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1C2FB" w14:textId="77777777" w:rsidR="00A44FD1" w:rsidRPr="00DB3B17" w:rsidRDefault="00A44FD1" w:rsidP="005E3433">
      <w:pPr>
        <w:jc w:val="center"/>
        <w:rPr>
          <w:rFonts w:ascii="Meiryo UI" w:eastAsia="Meiryo UI" w:hAnsi="Meiryo UI"/>
        </w:rPr>
      </w:pPr>
      <w:bookmarkStart w:id="0" w:name="_Toc127286328"/>
    </w:p>
    <w:p w14:paraId="67A1E69B" w14:textId="77777777" w:rsidR="00DB3B17" w:rsidRPr="00DB3B17" w:rsidRDefault="00DB3B17" w:rsidP="00DB3B17">
      <w:pPr>
        <w:jc w:val="center"/>
        <w:rPr>
          <w:rFonts w:ascii="Meiryo UI" w:eastAsia="Meiryo UI" w:hAnsi="Meiryo UI"/>
        </w:rPr>
      </w:pPr>
    </w:p>
    <w:p w14:paraId="4918B6D4" w14:textId="77777777" w:rsidR="00DB3B17" w:rsidRPr="00DB3B17" w:rsidRDefault="00DB3B17" w:rsidP="00DB3B17">
      <w:pPr>
        <w:jc w:val="center"/>
        <w:rPr>
          <w:rFonts w:ascii="Meiryo UI" w:eastAsia="Meiryo UI" w:hAnsi="Meiryo UI"/>
        </w:rPr>
      </w:pPr>
    </w:p>
    <w:p w14:paraId="542AB9C8" w14:textId="77777777" w:rsidR="00DB3B17" w:rsidRPr="00DB3B17" w:rsidRDefault="00DB3B17" w:rsidP="00DB3B17">
      <w:pPr>
        <w:jc w:val="center"/>
        <w:rPr>
          <w:rFonts w:ascii="Meiryo UI" w:eastAsia="Meiryo UI" w:hAnsi="Meiryo UI"/>
        </w:rPr>
      </w:pPr>
    </w:p>
    <w:p w14:paraId="06261489" w14:textId="77777777" w:rsidR="00DB3B17" w:rsidRPr="00DB3B17" w:rsidRDefault="00DB3B17" w:rsidP="00DB3B17">
      <w:pPr>
        <w:jc w:val="center"/>
        <w:rPr>
          <w:rFonts w:ascii="Meiryo UI" w:eastAsia="Meiryo UI" w:hAnsi="Meiryo UI"/>
        </w:rPr>
      </w:pPr>
    </w:p>
    <w:p w14:paraId="7DEE8E4D" w14:textId="77777777" w:rsidR="00DB3B17" w:rsidRPr="00760A55" w:rsidRDefault="00DB3B17" w:rsidP="00DB3B17">
      <w:pPr>
        <w:jc w:val="center"/>
        <w:rPr>
          <w:rFonts w:ascii="Meiryo UI" w:eastAsia="Meiryo UI" w:hAnsi="Meiryo UI"/>
          <w:lang w:eastAsia="zh-TW"/>
        </w:rPr>
      </w:pPr>
    </w:p>
    <w:p w14:paraId="43D62B90" w14:textId="77777777" w:rsidR="00DB3B17" w:rsidRPr="00B62F7E" w:rsidRDefault="00DB3B17" w:rsidP="00DB3B17">
      <w:pPr>
        <w:jc w:val="center"/>
        <w:rPr>
          <w:rFonts w:ascii="Meiryo UI" w:eastAsia="Meiryo UI" w:hAnsi="Meiryo UI"/>
          <w:lang w:eastAsia="zh-TW"/>
        </w:rPr>
      </w:pPr>
    </w:p>
    <w:p w14:paraId="0A521C71" w14:textId="77777777" w:rsidR="00DB3B17" w:rsidRPr="00350DA8" w:rsidRDefault="00DB3B17" w:rsidP="00DB3B17">
      <w:pPr>
        <w:jc w:val="center"/>
        <w:rPr>
          <w:rFonts w:ascii="Meiryo UI" w:eastAsia="Meiryo UI" w:hAnsi="Meiryo UI"/>
        </w:rPr>
      </w:pPr>
    </w:p>
    <w:p w14:paraId="0B19C876" w14:textId="77777777" w:rsidR="00DB3B17" w:rsidRPr="00DB3B17" w:rsidRDefault="00DB3B17" w:rsidP="00DB3B17">
      <w:pPr>
        <w:jc w:val="center"/>
        <w:rPr>
          <w:rFonts w:ascii="Meiryo UI" w:eastAsia="Meiryo UI" w:hAnsi="Meiryo UI"/>
          <w:lang w:eastAsia="zh-TW"/>
        </w:rPr>
      </w:pPr>
    </w:p>
    <w:p w14:paraId="772C0D30" w14:textId="77777777" w:rsidR="00DB3B17" w:rsidRPr="00DB3B17" w:rsidRDefault="00DB3B17" w:rsidP="00DB3B17">
      <w:pPr>
        <w:jc w:val="center"/>
        <w:rPr>
          <w:rFonts w:ascii="Meiryo UI" w:eastAsia="Meiryo UI" w:hAnsi="Meiryo UI"/>
          <w:lang w:eastAsia="zh-TW"/>
        </w:rPr>
      </w:pPr>
    </w:p>
    <w:p w14:paraId="7002DEB9" w14:textId="77777777" w:rsidR="00DB3B17" w:rsidRPr="00DB3B17" w:rsidRDefault="00DB3B17" w:rsidP="00DB3B17">
      <w:pPr>
        <w:jc w:val="center"/>
        <w:rPr>
          <w:rFonts w:ascii="Meiryo UI" w:eastAsia="Meiryo UI" w:hAnsi="Meiryo UI"/>
          <w:lang w:eastAsia="zh-TW"/>
        </w:rPr>
      </w:pPr>
    </w:p>
    <w:p w14:paraId="39275BD0" w14:textId="77777777" w:rsidR="00DB3B17" w:rsidRPr="00DB3B17" w:rsidRDefault="00DB3B17" w:rsidP="00DB3B17">
      <w:pPr>
        <w:jc w:val="center"/>
        <w:rPr>
          <w:rFonts w:ascii="Meiryo UI" w:eastAsia="Meiryo UI" w:hAnsi="Meiryo UI"/>
          <w:lang w:eastAsia="zh-TW"/>
        </w:rPr>
      </w:pPr>
    </w:p>
    <w:p w14:paraId="35FA171A" w14:textId="77777777" w:rsidR="00DB3B17" w:rsidRPr="00DB3B17" w:rsidRDefault="00DB3B17" w:rsidP="00DB3B17">
      <w:pPr>
        <w:jc w:val="center"/>
        <w:rPr>
          <w:rFonts w:ascii="Meiryo UI" w:eastAsia="Meiryo UI" w:hAnsi="Meiryo UI"/>
          <w:lang w:eastAsia="zh-TW"/>
        </w:rPr>
      </w:pPr>
    </w:p>
    <w:p w14:paraId="5655006F" w14:textId="77777777" w:rsidR="00A44FD1" w:rsidRPr="00DB3B17" w:rsidRDefault="00F739C3" w:rsidP="00A44FD1">
      <w:pPr>
        <w:jc w:val="center"/>
        <w:rPr>
          <w:rFonts w:ascii="Meiryo UI" w:eastAsia="Meiryo UI" w:hAnsi="Meiryo UI"/>
          <w:b/>
          <w:sz w:val="56"/>
        </w:rPr>
      </w:pPr>
      <w:r>
        <w:rPr>
          <w:rFonts w:ascii="Meiryo UI" w:eastAsia="Meiryo UI" w:hAnsi="Meiryo UI" w:hint="eastAsia"/>
          <w:b/>
          <w:sz w:val="56"/>
        </w:rPr>
        <w:t>感染症対応</w:t>
      </w:r>
      <w:r w:rsidR="00EF558A" w:rsidRPr="00DB3B17">
        <w:rPr>
          <w:rFonts w:ascii="Meiryo UI" w:eastAsia="Meiryo UI" w:hAnsi="Meiryo UI" w:hint="eastAsia"/>
          <w:b/>
          <w:sz w:val="56"/>
        </w:rPr>
        <w:t>マニュアル</w:t>
      </w:r>
      <w:r>
        <w:rPr>
          <w:rFonts w:ascii="Meiryo UI" w:eastAsia="Meiryo UI" w:hAnsi="Meiryo UI" w:hint="eastAsia"/>
          <w:b/>
          <w:sz w:val="56"/>
        </w:rPr>
        <w:t>（BCP）</w:t>
      </w:r>
    </w:p>
    <w:p w14:paraId="15FE80D0" w14:textId="77777777" w:rsidR="00A44FD1" w:rsidRDefault="00A44FD1" w:rsidP="00A44FD1">
      <w:pPr>
        <w:jc w:val="center"/>
        <w:rPr>
          <w:rFonts w:ascii="Meiryo UI" w:eastAsia="Meiryo UI" w:hAnsi="Meiryo UI"/>
        </w:rPr>
      </w:pPr>
    </w:p>
    <w:p w14:paraId="5FA060E9" w14:textId="77777777" w:rsidR="00F739C3" w:rsidRDefault="00F739C3" w:rsidP="00A44FD1">
      <w:pPr>
        <w:jc w:val="center"/>
        <w:rPr>
          <w:rFonts w:ascii="Meiryo UI" w:eastAsia="Meiryo UI" w:hAnsi="Meiryo UI"/>
        </w:rPr>
      </w:pPr>
    </w:p>
    <w:p w14:paraId="26B2B113" w14:textId="77777777" w:rsidR="00F739C3" w:rsidRDefault="00F739C3" w:rsidP="00A44FD1">
      <w:pPr>
        <w:jc w:val="center"/>
        <w:rPr>
          <w:rFonts w:ascii="Meiryo UI" w:eastAsia="Meiryo UI" w:hAnsi="Meiryo UI"/>
        </w:rPr>
      </w:pPr>
    </w:p>
    <w:p w14:paraId="303FE4FE" w14:textId="77777777" w:rsidR="0067732F" w:rsidRDefault="0067732F" w:rsidP="00A44FD1">
      <w:pPr>
        <w:jc w:val="cente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59264" behindDoc="0" locked="0" layoutInCell="1" allowOverlap="1" wp14:anchorId="60D29012" wp14:editId="08EDE107">
                <wp:simplePos x="0" y="0"/>
                <wp:positionH relativeFrom="column">
                  <wp:posOffset>382979</wp:posOffset>
                </wp:positionH>
                <wp:positionV relativeFrom="paragraph">
                  <wp:posOffset>145771</wp:posOffset>
                </wp:positionV>
                <wp:extent cx="5664530" cy="2850078"/>
                <wp:effectExtent l="19050" t="19050" r="12700" b="26670"/>
                <wp:wrapNone/>
                <wp:docPr id="2" name="テキスト ボックス 2"/>
                <wp:cNvGraphicFramePr/>
                <a:graphic xmlns:a="http://schemas.openxmlformats.org/drawingml/2006/main">
                  <a:graphicData uri="http://schemas.microsoft.com/office/word/2010/wordprocessingShape">
                    <wps:wsp>
                      <wps:cNvSpPr txBox="1"/>
                      <wps:spPr>
                        <a:xfrm>
                          <a:off x="0" y="0"/>
                          <a:ext cx="5664530" cy="2850078"/>
                        </a:xfrm>
                        <a:prstGeom prst="rect">
                          <a:avLst/>
                        </a:prstGeom>
                        <a:solidFill>
                          <a:srgbClr val="FFFF00"/>
                        </a:solidFill>
                        <a:ln w="3810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F660395" w14:textId="77777777" w:rsidR="00F701DD" w:rsidRDefault="00184CA1" w:rsidP="0067732F">
                            <w:pPr>
                              <w:jc w:val="center"/>
                              <w:rPr>
                                <w:rFonts w:ascii="Meiryo UI" w:eastAsia="Meiryo UI" w:hAnsi="Meiryo UI"/>
                                <w:color w:val="FF0000"/>
                                <w:sz w:val="56"/>
                                <w:szCs w:val="56"/>
                              </w:rPr>
                            </w:pPr>
                            <w:r>
                              <w:rPr>
                                <w:rFonts w:ascii="Meiryo UI" w:eastAsia="Meiryo UI" w:hAnsi="Meiryo UI" w:hint="eastAsia"/>
                                <w:color w:val="FF0000"/>
                                <w:sz w:val="56"/>
                                <w:szCs w:val="56"/>
                              </w:rPr>
                              <w:t>ひな形</w:t>
                            </w:r>
                            <w:r w:rsidR="00F701DD">
                              <w:rPr>
                                <w:rFonts w:ascii="Meiryo UI" w:eastAsia="Meiryo UI" w:hAnsi="Meiryo UI" w:hint="eastAsia"/>
                                <w:color w:val="FF0000"/>
                                <w:sz w:val="56"/>
                                <w:szCs w:val="56"/>
                              </w:rPr>
                              <w:t>（全業種向け）</w:t>
                            </w:r>
                          </w:p>
                          <w:p w14:paraId="37A4578D" w14:textId="77777777" w:rsidR="00F701DD" w:rsidRPr="0067732F" w:rsidRDefault="00F701DD" w:rsidP="0067732F">
                            <w:pPr>
                              <w:jc w:val="center"/>
                              <w:rPr>
                                <w:rFonts w:ascii="Meiryo UI" w:eastAsia="Meiryo UI" w:hAnsi="Meiryo UI"/>
                                <w:color w:val="0070C0"/>
                                <w:sz w:val="20"/>
                              </w:rPr>
                            </w:pPr>
                            <w:r w:rsidRPr="0067732F">
                              <w:rPr>
                                <w:rFonts w:ascii="Meiryo UI" w:eastAsia="Meiryo UI" w:hAnsi="Meiryo UI" w:hint="eastAsia"/>
                                <w:color w:val="0070C0"/>
                                <w:sz w:val="20"/>
                              </w:rPr>
                              <w:t>＜留意点＞ アレンジの際は、このテキストボックスは削除願います</w:t>
                            </w:r>
                          </w:p>
                          <w:p w14:paraId="36BF8FC5" w14:textId="77777777" w:rsidR="00F701DD" w:rsidRPr="0067732F" w:rsidRDefault="00F701DD" w:rsidP="0067732F">
                            <w:pPr>
                              <w:jc w:val="center"/>
                              <w:rPr>
                                <w:rFonts w:ascii="Meiryo UI" w:eastAsia="Meiryo UI" w:hAnsi="Meiryo UI"/>
                                <w:color w:val="FF0000"/>
                                <w:sz w:val="20"/>
                              </w:rPr>
                            </w:pPr>
                          </w:p>
                          <w:p w14:paraId="6DFB4058" w14:textId="77777777" w:rsidR="00F701DD" w:rsidRPr="0067732F" w:rsidRDefault="00F701DD" w:rsidP="0067732F">
                            <w:pPr>
                              <w:jc w:val="center"/>
                              <w:rPr>
                                <w:rFonts w:ascii="Meiryo UI" w:eastAsia="Meiryo UI" w:hAnsi="Meiryo UI"/>
                                <w:color w:val="FF0000"/>
                                <w:sz w:val="20"/>
                              </w:rPr>
                            </w:pPr>
                            <w:r w:rsidRPr="0067732F">
                              <w:rPr>
                                <w:rFonts w:ascii="Meiryo UI" w:eastAsia="Meiryo UI" w:hAnsi="Meiryo UI" w:hint="eastAsia"/>
                                <w:color w:val="FF0000"/>
                                <w:sz w:val="20"/>
                              </w:rPr>
                              <w:t>●本フォーマットは「</w:t>
                            </w:r>
                            <w:r w:rsidR="00184CA1">
                              <w:rPr>
                                <w:rFonts w:ascii="Meiryo UI" w:eastAsia="Meiryo UI" w:hAnsi="Meiryo UI" w:hint="eastAsia"/>
                                <w:color w:val="FF0000"/>
                                <w:sz w:val="20"/>
                              </w:rPr>
                              <w:t>ひな形</w:t>
                            </w:r>
                            <w:r w:rsidRPr="0067732F">
                              <w:rPr>
                                <w:rFonts w:ascii="Meiryo UI" w:eastAsia="Meiryo UI" w:hAnsi="Meiryo UI" w:hint="eastAsia"/>
                                <w:color w:val="FF0000"/>
                                <w:sz w:val="20"/>
                              </w:rPr>
                              <w:t>_本編」です。</w:t>
                            </w:r>
                          </w:p>
                          <w:p w14:paraId="5AE0709F" w14:textId="77777777" w:rsidR="00F701DD" w:rsidRPr="0067732F" w:rsidRDefault="00F701DD" w:rsidP="0067732F">
                            <w:pPr>
                              <w:jc w:val="center"/>
                              <w:rPr>
                                <w:rFonts w:ascii="Meiryo UI" w:eastAsia="Meiryo UI" w:hAnsi="Meiryo UI"/>
                                <w:color w:val="FF0000"/>
                                <w:sz w:val="20"/>
                              </w:rPr>
                            </w:pPr>
                            <w:r w:rsidRPr="0067732F">
                              <w:rPr>
                                <w:rFonts w:ascii="Meiryo UI" w:eastAsia="Meiryo UI" w:hAnsi="Meiryo UI" w:hint="eastAsia"/>
                                <w:color w:val="FF0000"/>
                                <w:sz w:val="20"/>
                              </w:rPr>
                              <w:t>●</w:t>
                            </w:r>
                            <w:r w:rsidR="00D03AF4">
                              <w:rPr>
                                <w:rFonts w:ascii="Meiryo UI" w:eastAsia="Meiryo UI" w:hAnsi="Meiryo UI" w:hint="eastAsia"/>
                                <w:color w:val="FF0000"/>
                                <w:sz w:val="20"/>
                              </w:rPr>
                              <w:t>中堅・中小企業</w:t>
                            </w:r>
                            <w:r w:rsidRPr="0067732F">
                              <w:rPr>
                                <w:rFonts w:ascii="Meiryo UI" w:eastAsia="Meiryo UI" w:hAnsi="Meiryo UI" w:hint="eastAsia"/>
                                <w:color w:val="FF0000"/>
                                <w:sz w:val="20"/>
                              </w:rPr>
                              <w:t>を想定した「</w:t>
                            </w:r>
                            <w:r w:rsidR="00184CA1">
                              <w:rPr>
                                <w:rFonts w:ascii="Meiryo UI" w:eastAsia="Meiryo UI" w:hAnsi="Meiryo UI" w:hint="eastAsia"/>
                                <w:color w:val="FF0000"/>
                                <w:sz w:val="20"/>
                              </w:rPr>
                              <w:t>ひな形</w:t>
                            </w:r>
                            <w:r w:rsidRPr="0067732F">
                              <w:rPr>
                                <w:rFonts w:ascii="Meiryo UI" w:eastAsia="Meiryo UI" w:hAnsi="Meiryo UI" w:hint="eastAsia"/>
                                <w:color w:val="FF0000"/>
                                <w:sz w:val="20"/>
                              </w:rPr>
                              <w:t>」です。</w:t>
                            </w:r>
                          </w:p>
                          <w:p w14:paraId="6F4D58F4" w14:textId="77777777" w:rsidR="00F701DD" w:rsidRPr="0067732F" w:rsidRDefault="00F701DD" w:rsidP="0067732F">
                            <w:pPr>
                              <w:jc w:val="center"/>
                              <w:rPr>
                                <w:rFonts w:ascii="Meiryo UI" w:eastAsia="Meiryo UI" w:hAnsi="Meiryo UI"/>
                                <w:color w:val="FF0000"/>
                                <w:sz w:val="20"/>
                              </w:rPr>
                            </w:pPr>
                            <w:r w:rsidRPr="0067732F">
                              <w:rPr>
                                <w:rFonts w:ascii="Meiryo UI" w:eastAsia="Meiryo UI" w:hAnsi="Meiryo UI" w:hint="eastAsia"/>
                                <w:color w:val="FF0000"/>
                                <w:sz w:val="20"/>
                              </w:rPr>
                              <w:t>●全業種共通の「</w:t>
                            </w:r>
                            <w:r w:rsidR="00184CA1">
                              <w:rPr>
                                <w:rFonts w:ascii="Meiryo UI" w:eastAsia="Meiryo UI" w:hAnsi="Meiryo UI" w:hint="eastAsia"/>
                                <w:color w:val="FF0000"/>
                                <w:sz w:val="20"/>
                              </w:rPr>
                              <w:t>ひな形</w:t>
                            </w:r>
                            <w:r w:rsidRPr="0067732F">
                              <w:rPr>
                                <w:rFonts w:ascii="Meiryo UI" w:eastAsia="Meiryo UI" w:hAnsi="Meiryo UI" w:hint="eastAsia"/>
                                <w:color w:val="FF0000"/>
                                <w:sz w:val="20"/>
                              </w:rPr>
                              <w:t>」です。</w:t>
                            </w:r>
                          </w:p>
                          <w:p w14:paraId="055A76A4" w14:textId="77777777" w:rsidR="00F701DD" w:rsidRPr="0067732F" w:rsidRDefault="00F701DD" w:rsidP="0067732F">
                            <w:pPr>
                              <w:jc w:val="center"/>
                              <w:rPr>
                                <w:rFonts w:ascii="Meiryo UI" w:eastAsia="Meiryo UI" w:hAnsi="Meiryo UI"/>
                                <w:color w:val="FF0000"/>
                                <w:sz w:val="20"/>
                              </w:rPr>
                            </w:pPr>
                            <w:r w:rsidRPr="0067732F">
                              <w:rPr>
                                <w:rFonts w:ascii="Meiryo UI" w:eastAsia="Meiryo UI" w:hAnsi="Meiryo UI" w:hint="eastAsia"/>
                                <w:color w:val="FF0000"/>
                                <w:sz w:val="20"/>
                              </w:rPr>
                              <w:t>●別途ご提供する「</w:t>
                            </w:r>
                            <w:r w:rsidR="00184CA1">
                              <w:rPr>
                                <w:rFonts w:ascii="Meiryo UI" w:eastAsia="Meiryo UI" w:hAnsi="Meiryo UI" w:hint="eastAsia"/>
                                <w:color w:val="FF0000"/>
                                <w:sz w:val="20"/>
                              </w:rPr>
                              <w:t>ひな形</w:t>
                            </w:r>
                            <w:r w:rsidRPr="0067732F">
                              <w:rPr>
                                <w:rFonts w:ascii="Meiryo UI" w:eastAsia="Meiryo UI" w:hAnsi="Meiryo UI" w:hint="eastAsia"/>
                                <w:color w:val="FF0000"/>
                                <w:sz w:val="20"/>
                              </w:rPr>
                              <w:t>_</w:t>
                            </w:r>
                            <w:r>
                              <w:rPr>
                                <w:rFonts w:ascii="Meiryo UI" w:eastAsia="Meiryo UI" w:hAnsi="Meiryo UI" w:hint="eastAsia"/>
                                <w:color w:val="FF0000"/>
                                <w:sz w:val="20"/>
                              </w:rPr>
                              <w:t>様式</w:t>
                            </w:r>
                            <w:r w:rsidRPr="0067732F">
                              <w:rPr>
                                <w:rFonts w:ascii="Meiryo UI" w:eastAsia="Meiryo UI" w:hAnsi="Meiryo UI" w:hint="eastAsia"/>
                                <w:color w:val="FF0000"/>
                                <w:sz w:val="20"/>
                              </w:rPr>
                              <w:t>集」と合わせてアレンジ願います。</w:t>
                            </w:r>
                          </w:p>
                          <w:p w14:paraId="7A861790" w14:textId="77777777" w:rsidR="00F701DD" w:rsidRPr="0067732F" w:rsidRDefault="00F701DD" w:rsidP="0067732F">
                            <w:pPr>
                              <w:jc w:val="center"/>
                              <w:rPr>
                                <w:rFonts w:ascii="Meiryo UI" w:eastAsia="Meiryo UI" w:hAnsi="Meiryo UI"/>
                                <w:color w:val="FF0000"/>
                                <w:sz w:val="20"/>
                              </w:rPr>
                            </w:pPr>
                            <w:r w:rsidRPr="0067732F">
                              <w:rPr>
                                <w:rFonts w:ascii="Meiryo UI" w:eastAsia="Meiryo UI" w:hAnsi="Meiryo UI" w:hint="eastAsia"/>
                                <w:color w:val="FF0000"/>
                                <w:sz w:val="20"/>
                              </w:rPr>
                              <w:t>●具体的なアレンジ方法は、別途提供する「作成の手引き」をご参照願います。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0D29012" id="_x0000_t202" coordsize="21600,21600" o:spt="202" path="m,l,21600r21600,l21600,xe">
                <v:stroke joinstyle="miter"/>
                <v:path gradientshapeok="t" o:connecttype="rect"/>
              </v:shapetype>
              <v:shape id="テキスト ボックス 2" o:spid="_x0000_s1026" type="#_x0000_t202" style="position:absolute;left:0;text-align:left;margin-left:30.15pt;margin-top:11.5pt;width:446.05pt;height:22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" fillcolor="yellow" strokecolor="red" strokeweight="3pt">
                <v:stroke dashstyle="dash"/>
                <v:textbox>
                  <w:txbxContent>
                    <w:p w14:paraId="6F660395" w14:textId="77777777" w:rsidR="00F701DD" w:rsidRDefault="00184CA1" w:rsidP="0067732F">
                      <w:pPr>
                        <w:jc w:val="center"/>
                        <w:rPr>
                          <w:rFonts w:ascii="Meiryo UI" w:eastAsia="Meiryo UI" w:hAnsi="Meiryo UI"/>
                          <w:color w:val="FF0000"/>
                          <w:sz w:val="56"/>
                          <w:szCs w:val="56"/>
                        </w:rPr>
                      </w:pPr>
                      <w:r>
                        <w:rPr>
                          <w:rFonts w:ascii="Meiryo UI" w:eastAsia="Meiryo UI" w:hAnsi="Meiryo UI" w:hint="eastAsia"/>
                          <w:color w:val="FF0000"/>
                          <w:sz w:val="56"/>
                          <w:szCs w:val="56"/>
                        </w:rPr>
                        <w:t>ひな形</w:t>
                      </w:r>
                      <w:r w:rsidR="00F701DD">
                        <w:rPr>
                          <w:rFonts w:ascii="Meiryo UI" w:eastAsia="Meiryo UI" w:hAnsi="Meiryo UI" w:hint="eastAsia"/>
                          <w:color w:val="FF0000"/>
                          <w:sz w:val="56"/>
                          <w:szCs w:val="56"/>
                        </w:rPr>
                        <w:t>（全業種向け）</w:t>
                      </w:r>
                    </w:p>
                    <w:p w14:paraId="37A4578D" w14:textId="77777777" w:rsidR="00F701DD" w:rsidRPr="0067732F" w:rsidRDefault="00F701DD" w:rsidP="0067732F">
                      <w:pPr>
                        <w:jc w:val="center"/>
                        <w:rPr>
                          <w:rFonts w:ascii="Meiryo UI" w:eastAsia="Meiryo UI" w:hAnsi="Meiryo UI"/>
                          <w:color w:val="0070C0"/>
                          <w:sz w:val="20"/>
                        </w:rPr>
                      </w:pPr>
                      <w:r w:rsidRPr="0067732F">
                        <w:rPr>
                          <w:rFonts w:ascii="Meiryo UI" w:eastAsia="Meiryo UI" w:hAnsi="Meiryo UI" w:hint="eastAsia"/>
                          <w:color w:val="0070C0"/>
                          <w:sz w:val="20"/>
                        </w:rPr>
                        <w:t>＜留意点＞ アレンジの際は、このテキストボックスは削除願います</w:t>
                      </w:r>
                    </w:p>
                    <w:p w14:paraId="36BF8FC5" w14:textId="77777777" w:rsidR="00F701DD" w:rsidRPr="0067732F" w:rsidRDefault="00F701DD" w:rsidP="0067732F">
                      <w:pPr>
                        <w:jc w:val="center"/>
                        <w:rPr>
                          <w:rFonts w:ascii="Meiryo UI" w:eastAsia="Meiryo UI" w:hAnsi="Meiryo UI"/>
                          <w:color w:val="FF0000"/>
                          <w:sz w:val="20"/>
                        </w:rPr>
                      </w:pPr>
                    </w:p>
                    <w:p w14:paraId="6DFB4058" w14:textId="77777777" w:rsidR="00F701DD" w:rsidRPr="0067732F" w:rsidRDefault="00F701DD" w:rsidP="0067732F">
                      <w:pPr>
                        <w:jc w:val="center"/>
                        <w:rPr>
                          <w:rFonts w:ascii="Meiryo UI" w:eastAsia="Meiryo UI" w:hAnsi="Meiryo UI"/>
                          <w:color w:val="FF0000"/>
                          <w:sz w:val="20"/>
                        </w:rPr>
                      </w:pPr>
                      <w:r w:rsidRPr="0067732F">
                        <w:rPr>
                          <w:rFonts w:ascii="Meiryo UI" w:eastAsia="Meiryo UI" w:hAnsi="Meiryo UI" w:hint="eastAsia"/>
                          <w:color w:val="FF0000"/>
                          <w:sz w:val="20"/>
                        </w:rPr>
                        <w:t>●本フォーマットは「</w:t>
                      </w:r>
                      <w:r w:rsidR="00184CA1">
                        <w:rPr>
                          <w:rFonts w:ascii="Meiryo UI" w:eastAsia="Meiryo UI" w:hAnsi="Meiryo UI" w:hint="eastAsia"/>
                          <w:color w:val="FF0000"/>
                          <w:sz w:val="20"/>
                        </w:rPr>
                        <w:t>ひな形</w:t>
                      </w:r>
                      <w:r w:rsidRPr="0067732F">
                        <w:rPr>
                          <w:rFonts w:ascii="Meiryo UI" w:eastAsia="Meiryo UI" w:hAnsi="Meiryo UI" w:hint="eastAsia"/>
                          <w:color w:val="FF0000"/>
                          <w:sz w:val="20"/>
                        </w:rPr>
                        <w:t>_本編」です。</w:t>
                      </w:r>
                    </w:p>
                    <w:p w14:paraId="5AE0709F" w14:textId="77777777" w:rsidR="00F701DD" w:rsidRPr="0067732F" w:rsidRDefault="00F701DD" w:rsidP="0067732F">
                      <w:pPr>
                        <w:jc w:val="center"/>
                        <w:rPr>
                          <w:rFonts w:ascii="Meiryo UI" w:eastAsia="Meiryo UI" w:hAnsi="Meiryo UI"/>
                          <w:color w:val="FF0000"/>
                          <w:sz w:val="20"/>
                        </w:rPr>
                      </w:pPr>
                      <w:r w:rsidRPr="0067732F">
                        <w:rPr>
                          <w:rFonts w:ascii="Meiryo UI" w:eastAsia="Meiryo UI" w:hAnsi="Meiryo UI" w:hint="eastAsia"/>
                          <w:color w:val="FF0000"/>
                          <w:sz w:val="20"/>
                        </w:rPr>
                        <w:t>●</w:t>
                      </w:r>
                      <w:r w:rsidR="00D03AF4">
                        <w:rPr>
                          <w:rFonts w:ascii="Meiryo UI" w:eastAsia="Meiryo UI" w:hAnsi="Meiryo UI" w:hint="eastAsia"/>
                          <w:color w:val="FF0000"/>
                          <w:sz w:val="20"/>
                        </w:rPr>
                        <w:t>中堅・中小企業</w:t>
                      </w:r>
                      <w:r w:rsidRPr="0067732F">
                        <w:rPr>
                          <w:rFonts w:ascii="Meiryo UI" w:eastAsia="Meiryo UI" w:hAnsi="Meiryo UI" w:hint="eastAsia"/>
                          <w:color w:val="FF0000"/>
                          <w:sz w:val="20"/>
                        </w:rPr>
                        <w:t>を想定した「</w:t>
                      </w:r>
                      <w:r w:rsidR="00184CA1">
                        <w:rPr>
                          <w:rFonts w:ascii="Meiryo UI" w:eastAsia="Meiryo UI" w:hAnsi="Meiryo UI" w:hint="eastAsia"/>
                          <w:color w:val="FF0000"/>
                          <w:sz w:val="20"/>
                        </w:rPr>
                        <w:t>ひな形</w:t>
                      </w:r>
                      <w:r w:rsidRPr="0067732F">
                        <w:rPr>
                          <w:rFonts w:ascii="Meiryo UI" w:eastAsia="Meiryo UI" w:hAnsi="Meiryo UI" w:hint="eastAsia"/>
                          <w:color w:val="FF0000"/>
                          <w:sz w:val="20"/>
                        </w:rPr>
                        <w:t>」です。</w:t>
                      </w:r>
                    </w:p>
                    <w:p w14:paraId="6F4D58F4" w14:textId="77777777" w:rsidR="00F701DD" w:rsidRPr="0067732F" w:rsidRDefault="00F701DD" w:rsidP="0067732F">
                      <w:pPr>
                        <w:jc w:val="center"/>
                        <w:rPr>
                          <w:rFonts w:ascii="Meiryo UI" w:eastAsia="Meiryo UI" w:hAnsi="Meiryo UI"/>
                          <w:color w:val="FF0000"/>
                          <w:sz w:val="20"/>
                        </w:rPr>
                      </w:pPr>
                      <w:r w:rsidRPr="0067732F">
                        <w:rPr>
                          <w:rFonts w:ascii="Meiryo UI" w:eastAsia="Meiryo UI" w:hAnsi="Meiryo UI" w:hint="eastAsia"/>
                          <w:color w:val="FF0000"/>
                          <w:sz w:val="20"/>
                        </w:rPr>
                        <w:t>●全業種共通の「</w:t>
                      </w:r>
                      <w:r w:rsidR="00184CA1">
                        <w:rPr>
                          <w:rFonts w:ascii="Meiryo UI" w:eastAsia="Meiryo UI" w:hAnsi="Meiryo UI" w:hint="eastAsia"/>
                          <w:color w:val="FF0000"/>
                          <w:sz w:val="20"/>
                        </w:rPr>
                        <w:t>ひな形</w:t>
                      </w:r>
                      <w:r w:rsidRPr="0067732F">
                        <w:rPr>
                          <w:rFonts w:ascii="Meiryo UI" w:eastAsia="Meiryo UI" w:hAnsi="Meiryo UI" w:hint="eastAsia"/>
                          <w:color w:val="FF0000"/>
                          <w:sz w:val="20"/>
                        </w:rPr>
                        <w:t>」です。</w:t>
                      </w:r>
                    </w:p>
                    <w:p w14:paraId="055A76A4" w14:textId="77777777" w:rsidR="00F701DD" w:rsidRPr="0067732F" w:rsidRDefault="00F701DD" w:rsidP="0067732F">
                      <w:pPr>
                        <w:jc w:val="center"/>
                        <w:rPr>
                          <w:rFonts w:ascii="Meiryo UI" w:eastAsia="Meiryo UI" w:hAnsi="Meiryo UI"/>
                          <w:color w:val="FF0000"/>
                          <w:sz w:val="20"/>
                        </w:rPr>
                      </w:pPr>
                      <w:r w:rsidRPr="0067732F">
                        <w:rPr>
                          <w:rFonts w:ascii="Meiryo UI" w:eastAsia="Meiryo UI" w:hAnsi="Meiryo UI" w:hint="eastAsia"/>
                          <w:color w:val="FF0000"/>
                          <w:sz w:val="20"/>
                        </w:rPr>
                        <w:t>●別途ご提供する「</w:t>
                      </w:r>
                      <w:r w:rsidR="00184CA1">
                        <w:rPr>
                          <w:rFonts w:ascii="Meiryo UI" w:eastAsia="Meiryo UI" w:hAnsi="Meiryo UI" w:hint="eastAsia"/>
                          <w:color w:val="FF0000"/>
                          <w:sz w:val="20"/>
                        </w:rPr>
                        <w:t>ひな形</w:t>
                      </w:r>
                      <w:r w:rsidRPr="0067732F">
                        <w:rPr>
                          <w:rFonts w:ascii="Meiryo UI" w:eastAsia="Meiryo UI" w:hAnsi="Meiryo UI" w:hint="eastAsia"/>
                          <w:color w:val="FF0000"/>
                          <w:sz w:val="20"/>
                        </w:rPr>
                        <w:t>_</w:t>
                      </w:r>
                      <w:r>
                        <w:rPr>
                          <w:rFonts w:ascii="Meiryo UI" w:eastAsia="Meiryo UI" w:hAnsi="Meiryo UI" w:hint="eastAsia"/>
                          <w:color w:val="FF0000"/>
                          <w:sz w:val="20"/>
                        </w:rPr>
                        <w:t>様式</w:t>
                      </w:r>
                      <w:r w:rsidRPr="0067732F">
                        <w:rPr>
                          <w:rFonts w:ascii="Meiryo UI" w:eastAsia="Meiryo UI" w:hAnsi="Meiryo UI" w:hint="eastAsia"/>
                          <w:color w:val="FF0000"/>
                          <w:sz w:val="20"/>
                        </w:rPr>
                        <w:t>集」と合わせてアレンジ願います。</w:t>
                      </w:r>
                    </w:p>
                    <w:p w14:paraId="7A861790" w14:textId="77777777" w:rsidR="00F701DD" w:rsidRPr="0067732F" w:rsidRDefault="00F701DD" w:rsidP="0067732F">
                      <w:pPr>
                        <w:jc w:val="center"/>
                        <w:rPr>
                          <w:rFonts w:ascii="Meiryo UI" w:eastAsia="Meiryo UI" w:hAnsi="Meiryo UI"/>
                          <w:color w:val="FF0000"/>
                          <w:sz w:val="20"/>
                        </w:rPr>
                      </w:pPr>
                      <w:r w:rsidRPr="0067732F">
                        <w:rPr>
                          <w:rFonts w:ascii="Meiryo UI" w:eastAsia="Meiryo UI" w:hAnsi="Meiryo UI" w:hint="eastAsia"/>
                          <w:color w:val="FF0000"/>
                          <w:sz w:val="20"/>
                        </w:rPr>
                        <w:t>●具体的なアレンジ方法は、別途提供する「作成の手引き」をご参照願います。</w:t>
                      </w:r>
                    </w:p>
                  </w:txbxContent>
                </v:textbox>
              </v:shape>
            </w:pict>
          </mc:Fallback>
        </mc:AlternateContent>
      </w:r>
    </w:p>
    <w:p w14:paraId="1E40BBDE" w14:textId="77777777" w:rsidR="0067732F" w:rsidRDefault="0067732F" w:rsidP="00A44FD1">
      <w:pPr>
        <w:jc w:val="center"/>
        <w:rPr>
          <w:rFonts w:ascii="Meiryo UI" w:eastAsia="Meiryo UI" w:hAnsi="Meiryo UI"/>
        </w:rPr>
      </w:pPr>
    </w:p>
    <w:p w14:paraId="3473F416" w14:textId="77777777" w:rsidR="00A44FD1" w:rsidRPr="00DB3B17" w:rsidRDefault="00A44FD1" w:rsidP="00A44FD1">
      <w:pPr>
        <w:jc w:val="center"/>
        <w:rPr>
          <w:rFonts w:ascii="Meiryo UI" w:eastAsia="Meiryo UI" w:hAnsi="Meiryo UI"/>
        </w:rPr>
      </w:pPr>
    </w:p>
    <w:p w14:paraId="5F67D1EC" w14:textId="77777777" w:rsidR="00DB3B17" w:rsidRPr="00DB3B17" w:rsidRDefault="00DB3B17" w:rsidP="00A44FD1">
      <w:pPr>
        <w:jc w:val="center"/>
        <w:rPr>
          <w:rFonts w:ascii="Meiryo UI" w:eastAsia="Meiryo UI" w:hAnsi="Meiryo UI"/>
        </w:rPr>
      </w:pPr>
    </w:p>
    <w:p w14:paraId="2CED3416" w14:textId="77777777" w:rsidR="00EF558A" w:rsidRPr="00DB3B17" w:rsidRDefault="00EF558A" w:rsidP="00A44FD1">
      <w:pPr>
        <w:jc w:val="center"/>
        <w:rPr>
          <w:rFonts w:ascii="Meiryo UI" w:eastAsia="Meiryo UI" w:hAnsi="Meiryo UI"/>
        </w:rPr>
      </w:pPr>
    </w:p>
    <w:p w14:paraId="22F3F24E" w14:textId="77777777" w:rsidR="00EF558A" w:rsidRPr="00DB3B17" w:rsidRDefault="00EF558A" w:rsidP="00A44FD1">
      <w:pPr>
        <w:jc w:val="center"/>
        <w:rPr>
          <w:rFonts w:ascii="Meiryo UI" w:eastAsia="Meiryo UI" w:hAnsi="Meiryo UI"/>
        </w:rPr>
      </w:pPr>
    </w:p>
    <w:p w14:paraId="03A36AAA" w14:textId="77777777" w:rsidR="00EF558A" w:rsidRPr="00DB3B17" w:rsidRDefault="00EF558A" w:rsidP="00A44FD1">
      <w:pPr>
        <w:jc w:val="center"/>
        <w:rPr>
          <w:rFonts w:ascii="Meiryo UI" w:eastAsia="Meiryo UI" w:hAnsi="Meiryo UI"/>
        </w:rPr>
      </w:pPr>
    </w:p>
    <w:p w14:paraId="2F3FA472" w14:textId="77777777" w:rsidR="00EF558A" w:rsidRPr="00DB3B17" w:rsidRDefault="00EF558A" w:rsidP="00A44FD1">
      <w:pPr>
        <w:jc w:val="center"/>
        <w:rPr>
          <w:rFonts w:ascii="Meiryo UI" w:eastAsia="Meiryo UI" w:hAnsi="Meiryo UI"/>
        </w:rPr>
      </w:pPr>
    </w:p>
    <w:p w14:paraId="37947518" w14:textId="77777777" w:rsidR="00EF558A" w:rsidRPr="00DB3B17" w:rsidRDefault="00EF558A" w:rsidP="00A44FD1">
      <w:pPr>
        <w:jc w:val="center"/>
        <w:rPr>
          <w:rFonts w:ascii="Meiryo UI" w:eastAsia="Meiryo UI" w:hAnsi="Meiryo UI"/>
        </w:rPr>
      </w:pPr>
    </w:p>
    <w:p w14:paraId="555CDEBA" w14:textId="77777777" w:rsidR="00EF558A" w:rsidRPr="00DB3B17" w:rsidRDefault="00EF558A" w:rsidP="00A44FD1">
      <w:pPr>
        <w:jc w:val="center"/>
        <w:rPr>
          <w:rFonts w:ascii="Meiryo UI" w:eastAsia="Meiryo UI" w:hAnsi="Meiryo UI"/>
        </w:rPr>
      </w:pPr>
    </w:p>
    <w:p w14:paraId="66D96A92" w14:textId="77777777" w:rsidR="00EF558A" w:rsidRPr="00DB3B17" w:rsidRDefault="00EF558A" w:rsidP="00A44FD1">
      <w:pPr>
        <w:jc w:val="center"/>
        <w:rPr>
          <w:rFonts w:ascii="Meiryo UI" w:eastAsia="Meiryo UI" w:hAnsi="Meiryo UI"/>
        </w:rPr>
      </w:pPr>
    </w:p>
    <w:p w14:paraId="3DDA5D8C" w14:textId="77777777" w:rsidR="00EF558A" w:rsidRPr="00DB3B17" w:rsidRDefault="00EF558A" w:rsidP="00A44FD1">
      <w:pPr>
        <w:jc w:val="center"/>
        <w:rPr>
          <w:rFonts w:ascii="Meiryo UI" w:eastAsia="Meiryo UI" w:hAnsi="Meiryo UI"/>
        </w:rPr>
      </w:pPr>
    </w:p>
    <w:p w14:paraId="7D439D05" w14:textId="77777777" w:rsidR="00EF558A" w:rsidRPr="00DB3B17" w:rsidRDefault="00EF558A" w:rsidP="00A44FD1">
      <w:pPr>
        <w:jc w:val="center"/>
        <w:rPr>
          <w:rFonts w:ascii="Meiryo UI" w:eastAsia="Meiryo UI" w:hAnsi="Meiryo UI"/>
        </w:rPr>
      </w:pPr>
    </w:p>
    <w:p w14:paraId="25EBCEDD" w14:textId="77777777" w:rsidR="00EF558A" w:rsidRPr="00DB3B17" w:rsidRDefault="00EF558A" w:rsidP="00A44FD1">
      <w:pPr>
        <w:jc w:val="center"/>
        <w:rPr>
          <w:rFonts w:ascii="Meiryo UI" w:eastAsia="Meiryo UI" w:hAnsi="Meiryo UI"/>
        </w:rPr>
      </w:pPr>
    </w:p>
    <w:p w14:paraId="626BCC79" w14:textId="77777777" w:rsidR="00EF558A" w:rsidRPr="00DB3B17" w:rsidRDefault="00EF558A" w:rsidP="00A44FD1">
      <w:pPr>
        <w:jc w:val="center"/>
        <w:rPr>
          <w:rFonts w:ascii="Meiryo UI" w:eastAsia="Meiryo UI" w:hAnsi="Meiryo UI"/>
        </w:rPr>
      </w:pPr>
    </w:p>
    <w:p w14:paraId="5C903624" w14:textId="77777777" w:rsidR="00EF558A" w:rsidRPr="00DB3B17" w:rsidRDefault="00EF558A" w:rsidP="00A44FD1">
      <w:pPr>
        <w:jc w:val="center"/>
        <w:rPr>
          <w:rFonts w:ascii="Meiryo UI" w:eastAsia="Meiryo UI" w:hAnsi="Meiryo UI"/>
        </w:rPr>
      </w:pPr>
    </w:p>
    <w:p w14:paraId="2379EA68" w14:textId="77777777" w:rsidR="00A44FD1" w:rsidRPr="00DB3B17" w:rsidRDefault="00A44FD1" w:rsidP="00A44FD1">
      <w:pPr>
        <w:jc w:val="center"/>
        <w:rPr>
          <w:rFonts w:ascii="Meiryo UI" w:eastAsia="Meiryo UI" w:hAnsi="Meiryo UI"/>
          <w:lang w:eastAsia="zh-TW"/>
        </w:rPr>
      </w:pPr>
    </w:p>
    <w:p w14:paraId="17225DC4" w14:textId="77777777" w:rsidR="00A44FD1" w:rsidRPr="00DB3B17" w:rsidRDefault="00610017" w:rsidP="00A44FD1">
      <w:pPr>
        <w:jc w:val="center"/>
        <w:rPr>
          <w:rFonts w:ascii="Meiryo UI" w:eastAsia="Meiryo UI" w:hAnsi="Meiryo UI"/>
          <w:b/>
          <w:sz w:val="36"/>
          <w:szCs w:val="36"/>
        </w:rPr>
      </w:pPr>
      <w:r w:rsidRPr="00DB3B17">
        <w:rPr>
          <w:rFonts w:ascii="Meiryo UI" w:eastAsia="Meiryo UI" w:hAnsi="Meiryo UI" w:hint="eastAsia"/>
          <w:b/>
          <w:sz w:val="36"/>
          <w:szCs w:val="36"/>
        </w:rPr>
        <w:t>●●●</w:t>
      </w:r>
      <w:r w:rsidR="00A44FD1" w:rsidRPr="00DB3B17">
        <w:rPr>
          <w:rFonts w:ascii="Meiryo UI" w:eastAsia="Meiryo UI" w:hAnsi="Meiryo UI" w:hint="eastAsia"/>
          <w:b/>
          <w:sz w:val="36"/>
          <w:szCs w:val="36"/>
        </w:rPr>
        <w:t>会社</w:t>
      </w:r>
    </w:p>
    <w:p w14:paraId="1C73F4B5" w14:textId="77777777" w:rsidR="00A44FD1" w:rsidRPr="00DB3B17" w:rsidRDefault="00B62F7E" w:rsidP="00A44FD1">
      <w:pPr>
        <w:jc w:val="center"/>
        <w:rPr>
          <w:rFonts w:ascii="Meiryo UI" w:eastAsia="Meiryo UI" w:hAnsi="Meiryo UI"/>
          <w:sz w:val="24"/>
          <w:szCs w:val="24"/>
        </w:rPr>
      </w:pPr>
      <w:r>
        <w:rPr>
          <w:rFonts w:ascii="Meiryo UI" w:eastAsia="Meiryo UI" w:hAnsi="Meiryo UI" w:hint="eastAsia"/>
          <w:sz w:val="24"/>
          <w:szCs w:val="24"/>
        </w:rPr>
        <w:t>2020</w:t>
      </w:r>
      <w:r w:rsidR="009E30AF" w:rsidRPr="00DB3B17">
        <w:rPr>
          <w:rFonts w:ascii="Meiryo UI" w:eastAsia="Meiryo UI" w:hAnsi="Meiryo UI" w:hint="eastAsia"/>
          <w:sz w:val="24"/>
          <w:szCs w:val="24"/>
        </w:rPr>
        <w:t>年○月○日</w:t>
      </w:r>
    </w:p>
    <w:bookmarkEnd w:id="0"/>
    <w:p w14:paraId="277F88B1" w14:textId="77777777" w:rsidR="004B00E2" w:rsidRPr="00DB3B17" w:rsidRDefault="00505747">
      <w:pPr>
        <w:autoSpaceDE w:val="0"/>
        <w:autoSpaceDN w:val="0"/>
        <w:adjustRightInd w:val="0"/>
        <w:jc w:val="center"/>
        <w:rPr>
          <w:rFonts w:ascii="Meiryo UI" w:eastAsia="Meiryo UI" w:hAnsi="Meiryo UI"/>
          <w:kern w:val="0"/>
          <w:sz w:val="28"/>
        </w:rPr>
      </w:pPr>
      <w:r w:rsidRPr="00DB3B17">
        <w:rPr>
          <w:rFonts w:ascii="Meiryo UI" w:eastAsia="Meiryo UI" w:hAnsi="Meiryo UI"/>
          <w:kern w:val="0"/>
          <w:sz w:val="28"/>
        </w:rPr>
        <w:br w:type="page"/>
      </w:r>
    </w:p>
    <w:p w14:paraId="62ABA5F9" w14:textId="77777777" w:rsidR="00380603" w:rsidRPr="009E3A55" w:rsidRDefault="00380603">
      <w:pPr>
        <w:autoSpaceDE w:val="0"/>
        <w:autoSpaceDN w:val="0"/>
        <w:adjustRightInd w:val="0"/>
        <w:jc w:val="center"/>
        <w:rPr>
          <w:rFonts w:ascii="Meiryo UI" w:eastAsia="Meiryo UI" w:hAnsi="Meiryo UI"/>
          <w:b/>
          <w:kern w:val="0"/>
          <w:sz w:val="32"/>
        </w:rPr>
      </w:pPr>
      <w:r w:rsidRPr="009E3A55">
        <w:rPr>
          <w:rFonts w:ascii="Meiryo UI" w:eastAsia="Meiryo UI" w:hAnsi="Meiryo UI" w:hint="eastAsia"/>
          <w:b/>
          <w:kern w:val="0"/>
          <w:sz w:val="32"/>
        </w:rPr>
        <w:lastRenderedPageBreak/>
        <w:t>目</w:t>
      </w:r>
      <w:r w:rsidR="00B62F7E" w:rsidRPr="009E3A55">
        <w:rPr>
          <w:rFonts w:ascii="Meiryo UI" w:eastAsia="Meiryo UI" w:hAnsi="Meiryo UI" w:hint="eastAsia"/>
          <w:b/>
          <w:kern w:val="0"/>
          <w:sz w:val="32"/>
        </w:rPr>
        <w:t xml:space="preserve">　</w:t>
      </w:r>
      <w:r w:rsidRPr="009E3A55">
        <w:rPr>
          <w:rFonts w:ascii="Meiryo UI" w:eastAsia="Meiryo UI" w:hAnsi="Meiryo UI" w:hint="eastAsia"/>
          <w:b/>
          <w:kern w:val="0"/>
          <w:sz w:val="32"/>
        </w:rPr>
        <w:t>次</w:t>
      </w:r>
    </w:p>
    <w:sdt>
      <w:sdtPr>
        <w:rPr>
          <w:lang w:val="ja-JP"/>
        </w:rPr>
        <w:id w:val="-656449552"/>
        <w:docPartObj>
          <w:docPartGallery w:val="Table of Contents"/>
          <w:docPartUnique/>
        </w:docPartObj>
      </w:sdtPr>
      <w:sdtEndPr>
        <w:rPr>
          <w:b/>
          <w:bCs/>
        </w:rPr>
      </w:sdtEndPr>
      <w:sdtContent>
        <w:p w14:paraId="6E0B19B8" w14:textId="77777777" w:rsidR="00B83889" w:rsidRDefault="000E0CEA">
          <w:pPr>
            <w:pStyle w:val="10"/>
            <w:rPr>
              <w:rFonts w:asciiTheme="minorHAnsi" w:eastAsiaTheme="minorEastAsia" w:hAnsiTheme="minorHAnsi" w:cstheme="minorBidi"/>
              <w:noProof/>
              <w:kern w:val="2"/>
              <w:sz w:val="21"/>
              <w:szCs w:val="22"/>
            </w:rPr>
          </w:pPr>
          <w:r>
            <w:rPr>
              <w:sz w:val="40"/>
            </w:rPr>
            <w:fldChar w:fldCharType="begin"/>
          </w:r>
          <w:r>
            <w:rPr>
              <w:sz w:val="40"/>
            </w:rPr>
            <w:instrText xml:space="preserve"> TOC \o "1-3" \h \z \u </w:instrText>
          </w:r>
          <w:r>
            <w:rPr>
              <w:sz w:val="40"/>
            </w:rPr>
            <w:fldChar w:fldCharType="separate"/>
          </w:r>
          <w:hyperlink w:anchor="_Toc40209430" w:history="1">
            <w:r w:rsidR="00B83889" w:rsidRPr="009A5AF9">
              <w:rPr>
                <w:rStyle w:val="a3"/>
                <w:rFonts w:hint="eastAsia"/>
                <w:noProof/>
              </w:rPr>
              <w:t>１．マニュアルの目的</w:t>
            </w:r>
            <w:r w:rsidR="00B83889">
              <w:rPr>
                <w:noProof/>
                <w:webHidden/>
              </w:rPr>
              <w:tab/>
            </w:r>
            <w:r w:rsidR="00B83889">
              <w:rPr>
                <w:noProof/>
                <w:webHidden/>
              </w:rPr>
              <w:fldChar w:fldCharType="begin"/>
            </w:r>
            <w:r w:rsidR="00B83889">
              <w:rPr>
                <w:noProof/>
                <w:webHidden/>
              </w:rPr>
              <w:instrText xml:space="preserve"> PAGEREF _Toc40209430 \h </w:instrText>
            </w:r>
            <w:r w:rsidR="00B83889">
              <w:rPr>
                <w:noProof/>
                <w:webHidden/>
              </w:rPr>
            </w:r>
            <w:r w:rsidR="00B83889">
              <w:rPr>
                <w:noProof/>
                <w:webHidden/>
              </w:rPr>
              <w:fldChar w:fldCharType="separate"/>
            </w:r>
            <w:r w:rsidR="00B83889">
              <w:rPr>
                <w:noProof/>
                <w:webHidden/>
              </w:rPr>
              <w:t>1</w:t>
            </w:r>
            <w:r w:rsidR="00B83889">
              <w:rPr>
                <w:noProof/>
                <w:webHidden/>
              </w:rPr>
              <w:fldChar w:fldCharType="end"/>
            </w:r>
          </w:hyperlink>
        </w:p>
        <w:p w14:paraId="3AE6A6FF" w14:textId="77777777" w:rsidR="00B83889" w:rsidRDefault="009E0553" w:rsidP="00B83889">
          <w:pPr>
            <w:pStyle w:val="20"/>
            <w:spacing w:before="48"/>
            <w:ind w:left="-210" w:firstLine="480"/>
            <w:rPr>
              <w:rFonts w:asciiTheme="minorHAnsi" w:eastAsiaTheme="minorEastAsia" w:hAnsiTheme="minorHAnsi" w:cstheme="minorBidi"/>
              <w:noProof/>
              <w:sz w:val="21"/>
              <w:szCs w:val="22"/>
            </w:rPr>
          </w:pPr>
          <w:hyperlink w:anchor="_Toc40209431" w:history="1">
            <w:r w:rsidR="00B83889" w:rsidRPr="009A5AF9">
              <w:rPr>
                <w:rStyle w:val="a3"/>
                <w:rFonts w:hint="eastAsia"/>
                <w:noProof/>
              </w:rPr>
              <w:t>関連法令等</w:t>
            </w:r>
            <w:r w:rsidR="00B83889">
              <w:rPr>
                <w:noProof/>
                <w:webHidden/>
              </w:rPr>
              <w:tab/>
            </w:r>
            <w:r w:rsidR="00B83889">
              <w:rPr>
                <w:noProof/>
                <w:webHidden/>
              </w:rPr>
              <w:fldChar w:fldCharType="begin"/>
            </w:r>
            <w:r w:rsidR="00B83889">
              <w:rPr>
                <w:noProof/>
                <w:webHidden/>
              </w:rPr>
              <w:instrText xml:space="preserve"> PAGEREF _Toc40209431 \h </w:instrText>
            </w:r>
            <w:r w:rsidR="00B83889">
              <w:rPr>
                <w:noProof/>
                <w:webHidden/>
              </w:rPr>
            </w:r>
            <w:r w:rsidR="00B83889">
              <w:rPr>
                <w:noProof/>
                <w:webHidden/>
              </w:rPr>
              <w:fldChar w:fldCharType="separate"/>
            </w:r>
            <w:r w:rsidR="00B83889">
              <w:rPr>
                <w:noProof/>
                <w:webHidden/>
              </w:rPr>
              <w:t>1</w:t>
            </w:r>
            <w:r w:rsidR="00B83889">
              <w:rPr>
                <w:noProof/>
                <w:webHidden/>
              </w:rPr>
              <w:fldChar w:fldCharType="end"/>
            </w:r>
          </w:hyperlink>
        </w:p>
        <w:p w14:paraId="3DA167EB" w14:textId="77777777" w:rsidR="00B83889" w:rsidRDefault="009E0553" w:rsidP="00B83889">
          <w:pPr>
            <w:pStyle w:val="20"/>
            <w:spacing w:before="48"/>
            <w:ind w:left="-210" w:firstLine="480"/>
            <w:rPr>
              <w:rFonts w:asciiTheme="minorHAnsi" w:eastAsiaTheme="minorEastAsia" w:hAnsiTheme="minorHAnsi" w:cstheme="minorBidi"/>
              <w:noProof/>
              <w:sz w:val="21"/>
              <w:szCs w:val="22"/>
            </w:rPr>
          </w:pPr>
          <w:hyperlink w:anchor="_Toc40209432" w:history="1">
            <w:r w:rsidR="00B83889" w:rsidRPr="009A5AF9">
              <w:rPr>
                <w:rStyle w:val="a3"/>
                <w:rFonts w:hint="eastAsia"/>
                <w:noProof/>
              </w:rPr>
              <w:t>組織及び体制</w:t>
            </w:r>
            <w:r w:rsidR="00B83889">
              <w:rPr>
                <w:noProof/>
                <w:webHidden/>
              </w:rPr>
              <w:tab/>
            </w:r>
            <w:r w:rsidR="00B83889">
              <w:rPr>
                <w:noProof/>
                <w:webHidden/>
              </w:rPr>
              <w:fldChar w:fldCharType="begin"/>
            </w:r>
            <w:r w:rsidR="00B83889">
              <w:rPr>
                <w:noProof/>
                <w:webHidden/>
              </w:rPr>
              <w:instrText xml:space="preserve"> PAGEREF _Toc40209432 \h </w:instrText>
            </w:r>
            <w:r w:rsidR="00B83889">
              <w:rPr>
                <w:noProof/>
                <w:webHidden/>
              </w:rPr>
            </w:r>
            <w:r w:rsidR="00B83889">
              <w:rPr>
                <w:noProof/>
                <w:webHidden/>
              </w:rPr>
              <w:fldChar w:fldCharType="separate"/>
            </w:r>
            <w:r w:rsidR="00B83889">
              <w:rPr>
                <w:noProof/>
                <w:webHidden/>
              </w:rPr>
              <w:t>1</w:t>
            </w:r>
            <w:r w:rsidR="00B83889">
              <w:rPr>
                <w:noProof/>
                <w:webHidden/>
              </w:rPr>
              <w:fldChar w:fldCharType="end"/>
            </w:r>
          </w:hyperlink>
        </w:p>
        <w:p w14:paraId="741C6FB2" w14:textId="77777777" w:rsidR="00B83889" w:rsidRDefault="009E0553">
          <w:pPr>
            <w:pStyle w:val="10"/>
            <w:rPr>
              <w:rFonts w:asciiTheme="minorHAnsi" w:eastAsiaTheme="minorEastAsia" w:hAnsiTheme="minorHAnsi" w:cstheme="minorBidi"/>
              <w:noProof/>
              <w:kern w:val="2"/>
              <w:sz w:val="21"/>
              <w:szCs w:val="22"/>
            </w:rPr>
          </w:pPr>
          <w:hyperlink w:anchor="_Toc40209433" w:history="1">
            <w:r w:rsidR="00B83889" w:rsidRPr="009A5AF9">
              <w:rPr>
                <w:rStyle w:val="a3"/>
                <w:rFonts w:hint="eastAsia"/>
                <w:noProof/>
              </w:rPr>
              <w:t>２．緊急時（海外発生期～）の対応</w:t>
            </w:r>
            <w:r w:rsidR="00B83889">
              <w:rPr>
                <w:noProof/>
                <w:webHidden/>
              </w:rPr>
              <w:tab/>
            </w:r>
            <w:r w:rsidR="00B83889">
              <w:rPr>
                <w:noProof/>
                <w:webHidden/>
              </w:rPr>
              <w:fldChar w:fldCharType="begin"/>
            </w:r>
            <w:r w:rsidR="00B83889">
              <w:rPr>
                <w:noProof/>
                <w:webHidden/>
              </w:rPr>
              <w:instrText xml:space="preserve"> PAGEREF _Toc40209433 \h </w:instrText>
            </w:r>
            <w:r w:rsidR="00B83889">
              <w:rPr>
                <w:noProof/>
                <w:webHidden/>
              </w:rPr>
            </w:r>
            <w:r w:rsidR="00B83889">
              <w:rPr>
                <w:noProof/>
                <w:webHidden/>
              </w:rPr>
              <w:fldChar w:fldCharType="separate"/>
            </w:r>
            <w:r w:rsidR="00B83889">
              <w:rPr>
                <w:noProof/>
                <w:webHidden/>
              </w:rPr>
              <w:t>2</w:t>
            </w:r>
            <w:r w:rsidR="00B83889">
              <w:rPr>
                <w:noProof/>
                <w:webHidden/>
              </w:rPr>
              <w:fldChar w:fldCharType="end"/>
            </w:r>
          </w:hyperlink>
        </w:p>
        <w:p w14:paraId="01F5EAE4" w14:textId="77777777" w:rsidR="00B83889" w:rsidRDefault="009E0553" w:rsidP="00B83889">
          <w:pPr>
            <w:pStyle w:val="20"/>
            <w:spacing w:before="48"/>
            <w:ind w:left="-210" w:firstLine="480"/>
            <w:rPr>
              <w:rFonts w:asciiTheme="minorHAnsi" w:eastAsiaTheme="minorEastAsia" w:hAnsiTheme="minorHAnsi" w:cstheme="minorBidi"/>
              <w:noProof/>
              <w:sz w:val="21"/>
              <w:szCs w:val="22"/>
            </w:rPr>
          </w:pPr>
          <w:hyperlink w:anchor="_Toc40209434" w:history="1">
            <w:r w:rsidR="00B83889" w:rsidRPr="009A5AF9">
              <w:rPr>
                <w:rStyle w:val="a3"/>
                <w:rFonts w:hint="eastAsia"/>
                <w:noProof/>
              </w:rPr>
              <w:t>状況把握</w:t>
            </w:r>
            <w:r w:rsidR="00B83889">
              <w:rPr>
                <w:noProof/>
                <w:webHidden/>
              </w:rPr>
              <w:tab/>
            </w:r>
            <w:r w:rsidR="00B83889">
              <w:rPr>
                <w:noProof/>
                <w:webHidden/>
              </w:rPr>
              <w:fldChar w:fldCharType="begin"/>
            </w:r>
            <w:r w:rsidR="00B83889">
              <w:rPr>
                <w:noProof/>
                <w:webHidden/>
              </w:rPr>
              <w:instrText xml:space="preserve"> PAGEREF _Toc40209434 \h </w:instrText>
            </w:r>
            <w:r w:rsidR="00B83889">
              <w:rPr>
                <w:noProof/>
                <w:webHidden/>
              </w:rPr>
            </w:r>
            <w:r w:rsidR="00B83889">
              <w:rPr>
                <w:noProof/>
                <w:webHidden/>
              </w:rPr>
              <w:fldChar w:fldCharType="separate"/>
            </w:r>
            <w:r w:rsidR="00B83889">
              <w:rPr>
                <w:noProof/>
                <w:webHidden/>
              </w:rPr>
              <w:t>2</w:t>
            </w:r>
            <w:r w:rsidR="00B83889">
              <w:rPr>
                <w:noProof/>
                <w:webHidden/>
              </w:rPr>
              <w:fldChar w:fldCharType="end"/>
            </w:r>
          </w:hyperlink>
        </w:p>
        <w:p w14:paraId="5240DD9B" w14:textId="77777777" w:rsidR="00B83889" w:rsidRDefault="009E0553" w:rsidP="00B83889">
          <w:pPr>
            <w:pStyle w:val="20"/>
            <w:spacing w:before="48"/>
            <w:ind w:left="-210" w:firstLine="480"/>
            <w:rPr>
              <w:rFonts w:asciiTheme="minorHAnsi" w:eastAsiaTheme="minorEastAsia" w:hAnsiTheme="minorHAnsi" w:cstheme="minorBidi"/>
              <w:noProof/>
              <w:sz w:val="21"/>
              <w:szCs w:val="22"/>
            </w:rPr>
          </w:pPr>
          <w:hyperlink w:anchor="_Toc40209435" w:history="1">
            <w:r w:rsidR="00B83889" w:rsidRPr="009A5AF9">
              <w:rPr>
                <w:rStyle w:val="a3"/>
                <w:rFonts w:hint="eastAsia"/>
                <w:noProof/>
              </w:rPr>
              <w:t>感染予防／感染拡大防止</w:t>
            </w:r>
            <w:r w:rsidR="00B83889">
              <w:rPr>
                <w:noProof/>
                <w:webHidden/>
              </w:rPr>
              <w:tab/>
            </w:r>
            <w:r w:rsidR="00B83889">
              <w:rPr>
                <w:noProof/>
                <w:webHidden/>
              </w:rPr>
              <w:fldChar w:fldCharType="begin"/>
            </w:r>
            <w:r w:rsidR="00B83889">
              <w:rPr>
                <w:noProof/>
                <w:webHidden/>
              </w:rPr>
              <w:instrText xml:space="preserve"> PAGEREF _Toc40209435 \h </w:instrText>
            </w:r>
            <w:r w:rsidR="00B83889">
              <w:rPr>
                <w:noProof/>
                <w:webHidden/>
              </w:rPr>
            </w:r>
            <w:r w:rsidR="00B83889">
              <w:rPr>
                <w:noProof/>
                <w:webHidden/>
              </w:rPr>
              <w:fldChar w:fldCharType="separate"/>
            </w:r>
            <w:r w:rsidR="00B83889">
              <w:rPr>
                <w:noProof/>
                <w:webHidden/>
              </w:rPr>
              <w:t>3</w:t>
            </w:r>
            <w:r w:rsidR="00B83889">
              <w:rPr>
                <w:noProof/>
                <w:webHidden/>
              </w:rPr>
              <w:fldChar w:fldCharType="end"/>
            </w:r>
          </w:hyperlink>
        </w:p>
        <w:p w14:paraId="1D8266AB" w14:textId="77777777" w:rsidR="00B83889" w:rsidRDefault="009E0553" w:rsidP="00B83889">
          <w:pPr>
            <w:pStyle w:val="30"/>
            <w:ind w:left="630" w:right="210"/>
            <w:rPr>
              <w:rFonts w:asciiTheme="minorHAnsi" w:eastAsiaTheme="minorEastAsia" w:hAnsiTheme="minorHAnsi" w:cstheme="minorBidi"/>
              <w:noProof/>
              <w:sz w:val="21"/>
              <w:szCs w:val="22"/>
            </w:rPr>
          </w:pPr>
          <w:hyperlink w:anchor="_Toc40209436" w:history="1">
            <w:r w:rsidR="00B83889" w:rsidRPr="009A5AF9">
              <w:rPr>
                <w:rStyle w:val="a3"/>
                <w:rFonts w:hint="eastAsia"/>
                <w:noProof/>
              </w:rPr>
              <w:t>対策１</w:t>
            </w:r>
            <w:r w:rsidR="00B83889" w:rsidRPr="009A5AF9">
              <w:rPr>
                <w:rStyle w:val="a3"/>
                <w:noProof/>
              </w:rPr>
              <w:t>_</w:t>
            </w:r>
            <w:r w:rsidR="00B83889" w:rsidRPr="009A5AF9">
              <w:rPr>
                <w:rStyle w:val="a3"/>
                <w:rFonts w:hint="eastAsia"/>
                <w:noProof/>
              </w:rPr>
              <w:t>対人距離の保持</w:t>
            </w:r>
            <w:r w:rsidR="00B83889">
              <w:rPr>
                <w:noProof/>
                <w:webHidden/>
              </w:rPr>
              <w:tab/>
            </w:r>
            <w:r w:rsidR="00B83889">
              <w:rPr>
                <w:noProof/>
                <w:webHidden/>
              </w:rPr>
              <w:fldChar w:fldCharType="begin"/>
            </w:r>
            <w:r w:rsidR="00B83889">
              <w:rPr>
                <w:noProof/>
                <w:webHidden/>
              </w:rPr>
              <w:instrText xml:space="preserve"> PAGEREF _Toc40209436 \h </w:instrText>
            </w:r>
            <w:r w:rsidR="00B83889">
              <w:rPr>
                <w:noProof/>
                <w:webHidden/>
              </w:rPr>
            </w:r>
            <w:r w:rsidR="00B83889">
              <w:rPr>
                <w:noProof/>
                <w:webHidden/>
              </w:rPr>
              <w:fldChar w:fldCharType="separate"/>
            </w:r>
            <w:r w:rsidR="00B83889">
              <w:rPr>
                <w:noProof/>
                <w:webHidden/>
              </w:rPr>
              <w:t>4</w:t>
            </w:r>
            <w:r w:rsidR="00B83889">
              <w:rPr>
                <w:noProof/>
                <w:webHidden/>
              </w:rPr>
              <w:fldChar w:fldCharType="end"/>
            </w:r>
          </w:hyperlink>
        </w:p>
        <w:p w14:paraId="2EA9730E" w14:textId="77777777" w:rsidR="00B83889" w:rsidRDefault="009E0553" w:rsidP="00B83889">
          <w:pPr>
            <w:pStyle w:val="30"/>
            <w:ind w:left="630" w:right="210"/>
            <w:rPr>
              <w:rFonts w:asciiTheme="minorHAnsi" w:eastAsiaTheme="minorEastAsia" w:hAnsiTheme="minorHAnsi" w:cstheme="minorBidi"/>
              <w:noProof/>
              <w:sz w:val="21"/>
              <w:szCs w:val="22"/>
            </w:rPr>
          </w:pPr>
          <w:hyperlink w:anchor="_Toc40209437" w:history="1">
            <w:r w:rsidR="00B83889" w:rsidRPr="009A5AF9">
              <w:rPr>
                <w:rStyle w:val="a3"/>
                <w:rFonts w:hint="eastAsia"/>
                <w:noProof/>
              </w:rPr>
              <w:t>対策２</w:t>
            </w:r>
            <w:r w:rsidR="00B83889" w:rsidRPr="009A5AF9">
              <w:rPr>
                <w:rStyle w:val="a3"/>
                <w:noProof/>
              </w:rPr>
              <w:t>_</w:t>
            </w:r>
            <w:r w:rsidR="00B83889" w:rsidRPr="009A5AF9">
              <w:rPr>
                <w:rStyle w:val="a3"/>
                <w:rFonts w:hint="eastAsia"/>
                <w:noProof/>
              </w:rPr>
              <w:t>手洗い</w:t>
            </w:r>
            <w:r w:rsidR="00B83889">
              <w:rPr>
                <w:noProof/>
                <w:webHidden/>
              </w:rPr>
              <w:tab/>
            </w:r>
            <w:r w:rsidR="00B83889">
              <w:rPr>
                <w:noProof/>
                <w:webHidden/>
              </w:rPr>
              <w:fldChar w:fldCharType="begin"/>
            </w:r>
            <w:r w:rsidR="00B83889">
              <w:rPr>
                <w:noProof/>
                <w:webHidden/>
              </w:rPr>
              <w:instrText xml:space="preserve"> PAGEREF _Toc40209437 \h </w:instrText>
            </w:r>
            <w:r w:rsidR="00B83889">
              <w:rPr>
                <w:noProof/>
                <w:webHidden/>
              </w:rPr>
            </w:r>
            <w:r w:rsidR="00B83889">
              <w:rPr>
                <w:noProof/>
                <w:webHidden/>
              </w:rPr>
              <w:fldChar w:fldCharType="separate"/>
            </w:r>
            <w:r w:rsidR="00B83889">
              <w:rPr>
                <w:noProof/>
                <w:webHidden/>
              </w:rPr>
              <w:t>4</w:t>
            </w:r>
            <w:r w:rsidR="00B83889">
              <w:rPr>
                <w:noProof/>
                <w:webHidden/>
              </w:rPr>
              <w:fldChar w:fldCharType="end"/>
            </w:r>
          </w:hyperlink>
        </w:p>
        <w:p w14:paraId="35AFBE1F" w14:textId="77777777" w:rsidR="00B83889" w:rsidRDefault="009E0553" w:rsidP="00B83889">
          <w:pPr>
            <w:pStyle w:val="30"/>
            <w:ind w:left="630" w:right="210"/>
            <w:rPr>
              <w:rFonts w:asciiTheme="minorHAnsi" w:eastAsiaTheme="minorEastAsia" w:hAnsiTheme="minorHAnsi" w:cstheme="minorBidi"/>
              <w:noProof/>
              <w:sz w:val="21"/>
              <w:szCs w:val="22"/>
            </w:rPr>
          </w:pPr>
          <w:hyperlink w:anchor="_Toc40209438" w:history="1">
            <w:r w:rsidR="00B83889" w:rsidRPr="009A5AF9">
              <w:rPr>
                <w:rStyle w:val="a3"/>
                <w:rFonts w:hint="eastAsia"/>
                <w:noProof/>
              </w:rPr>
              <w:t>対策３</w:t>
            </w:r>
            <w:r w:rsidR="00B83889" w:rsidRPr="009A5AF9">
              <w:rPr>
                <w:rStyle w:val="a3"/>
                <w:noProof/>
              </w:rPr>
              <w:t>_</w:t>
            </w:r>
            <w:r w:rsidR="00B83889" w:rsidRPr="009A5AF9">
              <w:rPr>
                <w:rStyle w:val="a3"/>
                <w:rFonts w:hint="eastAsia"/>
                <w:noProof/>
              </w:rPr>
              <w:t>咳エチケット</w:t>
            </w:r>
            <w:r w:rsidR="00B83889">
              <w:rPr>
                <w:noProof/>
                <w:webHidden/>
              </w:rPr>
              <w:tab/>
            </w:r>
            <w:r w:rsidR="00B83889">
              <w:rPr>
                <w:noProof/>
                <w:webHidden/>
              </w:rPr>
              <w:fldChar w:fldCharType="begin"/>
            </w:r>
            <w:r w:rsidR="00B83889">
              <w:rPr>
                <w:noProof/>
                <w:webHidden/>
              </w:rPr>
              <w:instrText xml:space="preserve"> PAGEREF _Toc40209438 \h </w:instrText>
            </w:r>
            <w:r w:rsidR="00B83889">
              <w:rPr>
                <w:noProof/>
                <w:webHidden/>
              </w:rPr>
            </w:r>
            <w:r w:rsidR="00B83889">
              <w:rPr>
                <w:noProof/>
                <w:webHidden/>
              </w:rPr>
              <w:fldChar w:fldCharType="separate"/>
            </w:r>
            <w:r w:rsidR="00B83889">
              <w:rPr>
                <w:noProof/>
                <w:webHidden/>
              </w:rPr>
              <w:t>4</w:t>
            </w:r>
            <w:r w:rsidR="00B83889">
              <w:rPr>
                <w:noProof/>
                <w:webHidden/>
              </w:rPr>
              <w:fldChar w:fldCharType="end"/>
            </w:r>
          </w:hyperlink>
        </w:p>
        <w:p w14:paraId="321D8387" w14:textId="77777777" w:rsidR="00B83889" w:rsidRDefault="009E0553" w:rsidP="00B83889">
          <w:pPr>
            <w:pStyle w:val="30"/>
            <w:ind w:left="630" w:right="210"/>
            <w:rPr>
              <w:rFonts w:asciiTheme="minorHAnsi" w:eastAsiaTheme="minorEastAsia" w:hAnsiTheme="minorHAnsi" w:cstheme="minorBidi"/>
              <w:noProof/>
              <w:sz w:val="21"/>
              <w:szCs w:val="22"/>
            </w:rPr>
          </w:pPr>
          <w:hyperlink w:anchor="_Toc40209439" w:history="1">
            <w:r w:rsidR="00B83889" w:rsidRPr="009A5AF9">
              <w:rPr>
                <w:rStyle w:val="a3"/>
                <w:rFonts w:hint="eastAsia"/>
                <w:noProof/>
              </w:rPr>
              <w:t>対策４</w:t>
            </w:r>
            <w:r w:rsidR="00B83889" w:rsidRPr="009A5AF9">
              <w:rPr>
                <w:rStyle w:val="a3"/>
                <w:noProof/>
              </w:rPr>
              <w:t>_</w:t>
            </w:r>
            <w:r w:rsidR="00B83889" w:rsidRPr="009A5AF9">
              <w:rPr>
                <w:rStyle w:val="a3"/>
                <w:rFonts w:hint="eastAsia"/>
                <w:noProof/>
              </w:rPr>
              <w:t>職場の清掃・消毒</w:t>
            </w:r>
            <w:r w:rsidR="00B83889">
              <w:rPr>
                <w:noProof/>
                <w:webHidden/>
              </w:rPr>
              <w:tab/>
            </w:r>
            <w:r w:rsidR="00B83889">
              <w:rPr>
                <w:noProof/>
                <w:webHidden/>
              </w:rPr>
              <w:fldChar w:fldCharType="begin"/>
            </w:r>
            <w:r w:rsidR="00B83889">
              <w:rPr>
                <w:noProof/>
                <w:webHidden/>
              </w:rPr>
              <w:instrText xml:space="preserve"> PAGEREF _Toc40209439 \h </w:instrText>
            </w:r>
            <w:r w:rsidR="00B83889">
              <w:rPr>
                <w:noProof/>
                <w:webHidden/>
              </w:rPr>
            </w:r>
            <w:r w:rsidR="00B83889">
              <w:rPr>
                <w:noProof/>
                <w:webHidden/>
              </w:rPr>
              <w:fldChar w:fldCharType="separate"/>
            </w:r>
            <w:r w:rsidR="00B83889">
              <w:rPr>
                <w:noProof/>
                <w:webHidden/>
              </w:rPr>
              <w:t>4</w:t>
            </w:r>
            <w:r w:rsidR="00B83889">
              <w:rPr>
                <w:noProof/>
                <w:webHidden/>
              </w:rPr>
              <w:fldChar w:fldCharType="end"/>
            </w:r>
          </w:hyperlink>
        </w:p>
        <w:p w14:paraId="314BAAD6" w14:textId="77777777" w:rsidR="00B83889" w:rsidRDefault="009E0553" w:rsidP="00B83889">
          <w:pPr>
            <w:pStyle w:val="30"/>
            <w:ind w:left="630" w:right="210"/>
            <w:rPr>
              <w:rFonts w:asciiTheme="minorHAnsi" w:eastAsiaTheme="minorEastAsia" w:hAnsiTheme="minorHAnsi" w:cstheme="minorBidi"/>
              <w:noProof/>
              <w:sz w:val="21"/>
              <w:szCs w:val="22"/>
            </w:rPr>
          </w:pPr>
          <w:hyperlink w:anchor="_Toc40209440" w:history="1">
            <w:r w:rsidR="00B83889" w:rsidRPr="009A5AF9">
              <w:rPr>
                <w:rStyle w:val="a3"/>
                <w:rFonts w:hint="eastAsia"/>
                <w:noProof/>
              </w:rPr>
              <w:t>対策５</w:t>
            </w:r>
            <w:r w:rsidR="00B83889" w:rsidRPr="009A5AF9">
              <w:rPr>
                <w:rStyle w:val="a3"/>
                <w:noProof/>
              </w:rPr>
              <w:t>_</w:t>
            </w:r>
            <w:r w:rsidR="00B83889" w:rsidRPr="009A5AF9">
              <w:rPr>
                <w:rStyle w:val="a3"/>
                <w:rFonts w:hint="eastAsia"/>
                <w:noProof/>
              </w:rPr>
              <w:t>検温、体調チェック</w:t>
            </w:r>
            <w:r w:rsidR="00B83889">
              <w:rPr>
                <w:noProof/>
                <w:webHidden/>
              </w:rPr>
              <w:tab/>
            </w:r>
            <w:r w:rsidR="00B83889">
              <w:rPr>
                <w:noProof/>
                <w:webHidden/>
              </w:rPr>
              <w:fldChar w:fldCharType="begin"/>
            </w:r>
            <w:r w:rsidR="00B83889">
              <w:rPr>
                <w:noProof/>
                <w:webHidden/>
              </w:rPr>
              <w:instrText xml:space="preserve"> PAGEREF _Toc40209440 \h </w:instrText>
            </w:r>
            <w:r w:rsidR="00B83889">
              <w:rPr>
                <w:noProof/>
                <w:webHidden/>
              </w:rPr>
            </w:r>
            <w:r w:rsidR="00B83889">
              <w:rPr>
                <w:noProof/>
                <w:webHidden/>
              </w:rPr>
              <w:fldChar w:fldCharType="separate"/>
            </w:r>
            <w:r w:rsidR="00B83889">
              <w:rPr>
                <w:noProof/>
                <w:webHidden/>
              </w:rPr>
              <w:t>4</w:t>
            </w:r>
            <w:r w:rsidR="00B83889">
              <w:rPr>
                <w:noProof/>
                <w:webHidden/>
              </w:rPr>
              <w:fldChar w:fldCharType="end"/>
            </w:r>
          </w:hyperlink>
        </w:p>
        <w:p w14:paraId="3EE59096" w14:textId="77777777" w:rsidR="00B83889" w:rsidRDefault="009E0553" w:rsidP="00B83889">
          <w:pPr>
            <w:pStyle w:val="30"/>
            <w:ind w:left="630" w:right="210"/>
            <w:rPr>
              <w:rFonts w:asciiTheme="minorHAnsi" w:eastAsiaTheme="minorEastAsia" w:hAnsiTheme="minorHAnsi" w:cstheme="minorBidi"/>
              <w:noProof/>
              <w:sz w:val="21"/>
              <w:szCs w:val="22"/>
            </w:rPr>
          </w:pPr>
          <w:hyperlink w:anchor="_Toc40209441" w:history="1">
            <w:r w:rsidR="00B83889" w:rsidRPr="009A5AF9">
              <w:rPr>
                <w:rStyle w:val="a3"/>
                <w:rFonts w:hint="eastAsia"/>
                <w:noProof/>
              </w:rPr>
              <w:t>対策６</w:t>
            </w:r>
            <w:r w:rsidR="00B83889" w:rsidRPr="009A5AF9">
              <w:rPr>
                <w:rStyle w:val="a3"/>
                <w:noProof/>
              </w:rPr>
              <w:t>_</w:t>
            </w:r>
            <w:r w:rsidR="00B83889" w:rsidRPr="009A5AF9">
              <w:rPr>
                <w:rStyle w:val="a3"/>
                <w:rFonts w:hint="eastAsia"/>
                <w:noProof/>
              </w:rPr>
              <w:t>来訪者への協力依頼</w:t>
            </w:r>
            <w:r w:rsidR="00B83889">
              <w:rPr>
                <w:noProof/>
                <w:webHidden/>
              </w:rPr>
              <w:tab/>
            </w:r>
            <w:r w:rsidR="00B83889">
              <w:rPr>
                <w:noProof/>
                <w:webHidden/>
              </w:rPr>
              <w:fldChar w:fldCharType="begin"/>
            </w:r>
            <w:r w:rsidR="00B83889">
              <w:rPr>
                <w:noProof/>
                <w:webHidden/>
              </w:rPr>
              <w:instrText xml:space="preserve"> PAGEREF _Toc40209441 \h </w:instrText>
            </w:r>
            <w:r w:rsidR="00B83889">
              <w:rPr>
                <w:noProof/>
                <w:webHidden/>
              </w:rPr>
            </w:r>
            <w:r w:rsidR="00B83889">
              <w:rPr>
                <w:noProof/>
                <w:webHidden/>
              </w:rPr>
              <w:fldChar w:fldCharType="separate"/>
            </w:r>
            <w:r w:rsidR="00B83889">
              <w:rPr>
                <w:noProof/>
                <w:webHidden/>
              </w:rPr>
              <w:t>5</w:t>
            </w:r>
            <w:r w:rsidR="00B83889">
              <w:rPr>
                <w:noProof/>
                <w:webHidden/>
              </w:rPr>
              <w:fldChar w:fldCharType="end"/>
            </w:r>
          </w:hyperlink>
        </w:p>
        <w:p w14:paraId="07E890DB" w14:textId="77777777" w:rsidR="00B83889" w:rsidRDefault="009E0553" w:rsidP="00B83889">
          <w:pPr>
            <w:pStyle w:val="30"/>
            <w:ind w:left="630" w:right="210"/>
            <w:rPr>
              <w:rFonts w:asciiTheme="minorHAnsi" w:eastAsiaTheme="minorEastAsia" w:hAnsiTheme="minorHAnsi" w:cstheme="minorBidi"/>
              <w:noProof/>
              <w:sz w:val="21"/>
              <w:szCs w:val="22"/>
            </w:rPr>
          </w:pPr>
          <w:hyperlink w:anchor="_Toc40209442" w:history="1">
            <w:r w:rsidR="00B83889" w:rsidRPr="009A5AF9">
              <w:rPr>
                <w:rStyle w:val="a3"/>
                <w:rFonts w:hint="eastAsia"/>
                <w:noProof/>
              </w:rPr>
              <w:t>対策７</w:t>
            </w:r>
            <w:r w:rsidR="00B83889" w:rsidRPr="009A5AF9">
              <w:rPr>
                <w:rStyle w:val="a3"/>
                <w:noProof/>
              </w:rPr>
              <w:t>_</w:t>
            </w:r>
            <w:r w:rsidR="00B83889" w:rsidRPr="009A5AF9">
              <w:rPr>
                <w:rStyle w:val="a3"/>
                <w:rFonts w:hint="eastAsia"/>
                <w:noProof/>
              </w:rPr>
              <w:t>不要不急の会議・研修等の休止</w:t>
            </w:r>
            <w:r w:rsidR="00B83889">
              <w:rPr>
                <w:noProof/>
                <w:webHidden/>
              </w:rPr>
              <w:tab/>
            </w:r>
            <w:r w:rsidR="00B83889">
              <w:rPr>
                <w:noProof/>
                <w:webHidden/>
              </w:rPr>
              <w:fldChar w:fldCharType="begin"/>
            </w:r>
            <w:r w:rsidR="00B83889">
              <w:rPr>
                <w:noProof/>
                <w:webHidden/>
              </w:rPr>
              <w:instrText xml:space="preserve"> PAGEREF _Toc40209442 \h </w:instrText>
            </w:r>
            <w:r w:rsidR="00B83889">
              <w:rPr>
                <w:noProof/>
                <w:webHidden/>
              </w:rPr>
            </w:r>
            <w:r w:rsidR="00B83889">
              <w:rPr>
                <w:noProof/>
                <w:webHidden/>
              </w:rPr>
              <w:fldChar w:fldCharType="separate"/>
            </w:r>
            <w:r w:rsidR="00B83889">
              <w:rPr>
                <w:noProof/>
                <w:webHidden/>
              </w:rPr>
              <w:t>5</w:t>
            </w:r>
            <w:r w:rsidR="00B83889">
              <w:rPr>
                <w:noProof/>
                <w:webHidden/>
              </w:rPr>
              <w:fldChar w:fldCharType="end"/>
            </w:r>
          </w:hyperlink>
        </w:p>
        <w:p w14:paraId="0009C42E" w14:textId="77777777" w:rsidR="00B83889" w:rsidRDefault="009E0553" w:rsidP="00B83889">
          <w:pPr>
            <w:pStyle w:val="30"/>
            <w:ind w:left="630" w:right="210"/>
            <w:rPr>
              <w:rFonts w:asciiTheme="minorHAnsi" w:eastAsiaTheme="minorEastAsia" w:hAnsiTheme="minorHAnsi" w:cstheme="minorBidi"/>
              <w:noProof/>
              <w:sz w:val="21"/>
              <w:szCs w:val="22"/>
            </w:rPr>
          </w:pPr>
          <w:hyperlink w:anchor="_Toc40209443" w:history="1">
            <w:r w:rsidR="00B83889" w:rsidRPr="009A5AF9">
              <w:rPr>
                <w:rStyle w:val="a3"/>
                <w:rFonts w:hint="eastAsia"/>
                <w:noProof/>
              </w:rPr>
              <w:t>対策８</w:t>
            </w:r>
            <w:r w:rsidR="00B83889" w:rsidRPr="009A5AF9">
              <w:rPr>
                <w:rStyle w:val="a3"/>
                <w:noProof/>
              </w:rPr>
              <w:t>_</w:t>
            </w:r>
            <w:r w:rsidR="00B83889" w:rsidRPr="009A5AF9">
              <w:rPr>
                <w:rStyle w:val="a3"/>
                <w:rFonts w:hint="eastAsia"/>
                <w:noProof/>
              </w:rPr>
              <w:t>感染機会を減らすための勤務形態への移行</w:t>
            </w:r>
            <w:r w:rsidR="00B83889">
              <w:rPr>
                <w:noProof/>
                <w:webHidden/>
              </w:rPr>
              <w:tab/>
            </w:r>
            <w:r w:rsidR="00B83889">
              <w:rPr>
                <w:noProof/>
                <w:webHidden/>
              </w:rPr>
              <w:fldChar w:fldCharType="begin"/>
            </w:r>
            <w:r w:rsidR="00B83889">
              <w:rPr>
                <w:noProof/>
                <w:webHidden/>
              </w:rPr>
              <w:instrText xml:space="preserve"> PAGEREF _Toc40209443 \h </w:instrText>
            </w:r>
            <w:r w:rsidR="00B83889">
              <w:rPr>
                <w:noProof/>
                <w:webHidden/>
              </w:rPr>
            </w:r>
            <w:r w:rsidR="00B83889">
              <w:rPr>
                <w:noProof/>
                <w:webHidden/>
              </w:rPr>
              <w:fldChar w:fldCharType="separate"/>
            </w:r>
            <w:r w:rsidR="00B83889">
              <w:rPr>
                <w:noProof/>
                <w:webHidden/>
              </w:rPr>
              <w:t>5</w:t>
            </w:r>
            <w:r w:rsidR="00B83889">
              <w:rPr>
                <w:noProof/>
                <w:webHidden/>
              </w:rPr>
              <w:fldChar w:fldCharType="end"/>
            </w:r>
          </w:hyperlink>
        </w:p>
        <w:p w14:paraId="11B7C90B" w14:textId="77777777" w:rsidR="00B83889" w:rsidRDefault="009E0553" w:rsidP="00B83889">
          <w:pPr>
            <w:pStyle w:val="20"/>
            <w:spacing w:before="48"/>
            <w:ind w:left="-210" w:firstLine="480"/>
            <w:rPr>
              <w:rFonts w:asciiTheme="minorHAnsi" w:eastAsiaTheme="minorEastAsia" w:hAnsiTheme="minorHAnsi" w:cstheme="minorBidi"/>
              <w:noProof/>
              <w:sz w:val="21"/>
              <w:szCs w:val="22"/>
            </w:rPr>
          </w:pPr>
          <w:hyperlink w:anchor="_Toc40209444" w:history="1">
            <w:r w:rsidR="00B83889" w:rsidRPr="009A5AF9">
              <w:rPr>
                <w:rStyle w:val="a3"/>
                <w:rFonts w:hint="eastAsia"/>
                <w:noProof/>
              </w:rPr>
              <w:t>感染者（疑い者）発生時の対応</w:t>
            </w:r>
            <w:r w:rsidR="00B83889">
              <w:rPr>
                <w:noProof/>
                <w:webHidden/>
              </w:rPr>
              <w:tab/>
            </w:r>
            <w:r w:rsidR="00B83889">
              <w:rPr>
                <w:noProof/>
                <w:webHidden/>
              </w:rPr>
              <w:fldChar w:fldCharType="begin"/>
            </w:r>
            <w:r w:rsidR="00B83889">
              <w:rPr>
                <w:noProof/>
                <w:webHidden/>
              </w:rPr>
              <w:instrText xml:space="preserve"> PAGEREF _Toc40209444 \h </w:instrText>
            </w:r>
            <w:r w:rsidR="00B83889">
              <w:rPr>
                <w:noProof/>
                <w:webHidden/>
              </w:rPr>
            </w:r>
            <w:r w:rsidR="00B83889">
              <w:rPr>
                <w:noProof/>
                <w:webHidden/>
              </w:rPr>
              <w:fldChar w:fldCharType="separate"/>
            </w:r>
            <w:r w:rsidR="00B83889">
              <w:rPr>
                <w:noProof/>
                <w:webHidden/>
              </w:rPr>
              <w:t>6</w:t>
            </w:r>
            <w:r w:rsidR="00B83889">
              <w:rPr>
                <w:noProof/>
                <w:webHidden/>
              </w:rPr>
              <w:fldChar w:fldCharType="end"/>
            </w:r>
          </w:hyperlink>
        </w:p>
        <w:p w14:paraId="52A8648B" w14:textId="77777777" w:rsidR="00B83889" w:rsidRDefault="009E0553" w:rsidP="00B83889">
          <w:pPr>
            <w:pStyle w:val="20"/>
            <w:spacing w:before="48"/>
            <w:ind w:left="-210" w:firstLine="480"/>
            <w:rPr>
              <w:rFonts w:asciiTheme="minorHAnsi" w:eastAsiaTheme="minorEastAsia" w:hAnsiTheme="minorHAnsi" w:cstheme="minorBidi"/>
              <w:noProof/>
              <w:sz w:val="21"/>
              <w:szCs w:val="22"/>
            </w:rPr>
          </w:pPr>
          <w:hyperlink w:anchor="_Toc40209445" w:history="1">
            <w:r w:rsidR="00B83889" w:rsidRPr="009A5AF9">
              <w:rPr>
                <w:rStyle w:val="a3"/>
                <w:rFonts w:hint="eastAsia"/>
                <w:noProof/>
              </w:rPr>
              <w:t>情報発信（情報開示等）</w:t>
            </w:r>
            <w:r w:rsidR="00B83889">
              <w:rPr>
                <w:noProof/>
                <w:webHidden/>
              </w:rPr>
              <w:tab/>
            </w:r>
            <w:r w:rsidR="00B83889">
              <w:rPr>
                <w:noProof/>
                <w:webHidden/>
              </w:rPr>
              <w:fldChar w:fldCharType="begin"/>
            </w:r>
            <w:r w:rsidR="00B83889">
              <w:rPr>
                <w:noProof/>
                <w:webHidden/>
              </w:rPr>
              <w:instrText xml:space="preserve"> PAGEREF _Toc40209445 \h </w:instrText>
            </w:r>
            <w:r w:rsidR="00B83889">
              <w:rPr>
                <w:noProof/>
                <w:webHidden/>
              </w:rPr>
            </w:r>
            <w:r w:rsidR="00B83889">
              <w:rPr>
                <w:noProof/>
                <w:webHidden/>
              </w:rPr>
              <w:fldChar w:fldCharType="separate"/>
            </w:r>
            <w:r w:rsidR="00B83889">
              <w:rPr>
                <w:noProof/>
                <w:webHidden/>
              </w:rPr>
              <w:t>8</w:t>
            </w:r>
            <w:r w:rsidR="00B83889">
              <w:rPr>
                <w:noProof/>
                <w:webHidden/>
              </w:rPr>
              <w:fldChar w:fldCharType="end"/>
            </w:r>
          </w:hyperlink>
        </w:p>
        <w:p w14:paraId="2125FCD0" w14:textId="77777777" w:rsidR="00B83889" w:rsidRDefault="009E0553" w:rsidP="00B83889">
          <w:pPr>
            <w:pStyle w:val="20"/>
            <w:spacing w:before="48"/>
            <w:ind w:left="-210" w:firstLine="480"/>
            <w:rPr>
              <w:rFonts w:asciiTheme="minorHAnsi" w:eastAsiaTheme="minorEastAsia" w:hAnsiTheme="minorHAnsi" w:cstheme="minorBidi"/>
              <w:noProof/>
              <w:sz w:val="21"/>
              <w:szCs w:val="22"/>
            </w:rPr>
          </w:pPr>
          <w:hyperlink w:anchor="_Toc40209446" w:history="1">
            <w:r w:rsidR="00B83889" w:rsidRPr="009A5AF9">
              <w:rPr>
                <w:rStyle w:val="a3"/>
                <w:rFonts w:hint="eastAsia"/>
                <w:noProof/>
              </w:rPr>
              <w:t>業務継続対応</w:t>
            </w:r>
            <w:r w:rsidR="00B83889">
              <w:rPr>
                <w:noProof/>
                <w:webHidden/>
              </w:rPr>
              <w:tab/>
            </w:r>
            <w:r w:rsidR="00B83889">
              <w:rPr>
                <w:noProof/>
                <w:webHidden/>
              </w:rPr>
              <w:fldChar w:fldCharType="begin"/>
            </w:r>
            <w:r w:rsidR="00B83889">
              <w:rPr>
                <w:noProof/>
                <w:webHidden/>
              </w:rPr>
              <w:instrText xml:space="preserve"> PAGEREF _Toc40209446 \h </w:instrText>
            </w:r>
            <w:r w:rsidR="00B83889">
              <w:rPr>
                <w:noProof/>
                <w:webHidden/>
              </w:rPr>
            </w:r>
            <w:r w:rsidR="00B83889">
              <w:rPr>
                <w:noProof/>
                <w:webHidden/>
              </w:rPr>
              <w:fldChar w:fldCharType="separate"/>
            </w:r>
            <w:r w:rsidR="00B83889">
              <w:rPr>
                <w:noProof/>
                <w:webHidden/>
              </w:rPr>
              <w:t>9</w:t>
            </w:r>
            <w:r w:rsidR="00B83889">
              <w:rPr>
                <w:noProof/>
                <w:webHidden/>
              </w:rPr>
              <w:fldChar w:fldCharType="end"/>
            </w:r>
          </w:hyperlink>
        </w:p>
        <w:p w14:paraId="4960706F" w14:textId="77777777" w:rsidR="00B83889" w:rsidRDefault="009E0553" w:rsidP="00B83889">
          <w:pPr>
            <w:pStyle w:val="30"/>
            <w:ind w:left="630" w:right="210"/>
            <w:rPr>
              <w:rFonts w:asciiTheme="minorHAnsi" w:eastAsiaTheme="minorEastAsia" w:hAnsiTheme="minorHAnsi" w:cstheme="minorBidi"/>
              <w:noProof/>
              <w:sz w:val="21"/>
              <w:szCs w:val="22"/>
            </w:rPr>
          </w:pPr>
          <w:hyperlink w:anchor="_Toc40209447" w:history="1">
            <w:r w:rsidR="00B83889" w:rsidRPr="009A5AF9">
              <w:rPr>
                <w:rStyle w:val="a3"/>
                <w:rFonts w:hint="eastAsia"/>
                <w:noProof/>
              </w:rPr>
              <w:t>（１）業務継続方針／感染症対応俯瞰表</w:t>
            </w:r>
            <w:r w:rsidR="00B83889">
              <w:rPr>
                <w:noProof/>
                <w:webHidden/>
              </w:rPr>
              <w:tab/>
            </w:r>
            <w:r w:rsidR="00B83889">
              <w:rPr>
                <w:noProof/>
                <w:webHidden/>
              </w:rPr>
              <w:fldChar w:fldCharType="begin"/>
            </w:r>
            <w:r w:rsidR="00B83889">
              <w:rPr>
                <w:noProof/>
                <w:webHidden/>
              </w:rPr>
              <w:instrText xml:space="preserve"> PAGEREF _Toc40209447 \h </w:instrText>
            </w:r>
            <w:r w:rsidR="00B83889">
              <w:rPr>
                <w:noProof/>
                <w:webHidden/>
              </w:rPr>
            </w:r>
            <w:r w:rsidR="00B83889">
              <w:rPr>
                <w:noProof/>
                <w:webHidden/>
              </w:rPr>
              <w:fldChar w:fldCharType="separate"/>
            </w:r>
            <w:r w:rsidR="00B83889">
              <w:rPr>
                <w:noProof/>
                <w:webHidden/>
              </w:rPr>
              <w:t>9</w:t>
            </w:r>
            <w:r w:rsidR="00B83889">
              <w:rPr>
                <w:noProof/>
                <w:webHidden/>
              </w:rPr>
              <w:fldChar w:fldCharType="end"/>
            </w:r>
          </w:hyperlink>
        </w:p>
        <w:p w14:paraId="13C626FF" w14:textId="77777777" w:rsidR="00B83889" w:rsidRDefault="009E0553" w:rsidP="00B83889">
          <w:pPr>
            <w:pStyle w:val="30"/>
            <w:ind w:left="630" w:right="210"/>
            <w:rPr>
              <w:rFonts w:asciiTheme="minorHAnsi" w:eastAsiaTheme="minorEastAsia" w:hAnsiTheme="minorHAnsi" w:cstheme="minorBidi"/>
              <w:noProof/>
              <w:sz w:val="21"/>
              <w:szCs w:val="22"/>
            </w:rPr>
          </w:pPr>
          <w:hyperlink w:anchor="_Toc40209448" w:history="1">
            <w:r w:rsidR="00B83889" w:rsidRPr="009A5AF9">
              <w:rPr>
                <w:rStyle w:val="a3"/>
                <w:rFonts w:hint="eastAsia"/>
                <w:noProof/>
              </w:rPr>
              <w:t>（２）各部署の業務継続手順</w:t>
            </w:r>
            <w:r w:rsidR="00B83889">
              <w:rPr>
                <w:noProof/>
                <w:webHidden/>
              </w:rPr>
              <w:tab/>
            </w:r>
            <w:r w:rsidR="00B83889">
              <w:rPr>
                <w:noProof/>
                <w:webHidden/>
              </w:rPr>
              <w:fldChar w:fldCharType="begin"/>
            </w:r>
            <w:r w:rsidR="00B83889">
              <w:rPr>
                <w:noProof/>
                <w:webHidden/>
              </w:rPr>
              <w:instrText xml:space="preserve"> PAGEREF _Toc40209448 \h </w:instrText>
            </w:r>
            <w:r w:rsidR="00B83889">
              <w:rPr>
                <w:noProof/>
                <w:webHidden/>
              </w:rPr>
            </w:r>
            <w:r w:rsidR="00B83889">
              <w:rPr>
                <w:noProof/>
                <w:webHidden/>
              </w:rPr>
              <w:fldChar w:fldCharType="separate"/>
            </w:r>
            <w:r w:rsidR="00B83889">
              <w:rPr>
                <w:noProof/>
                <w:webHidden/>
              </w:rPr>
              <w:t>9</w:t>
            </w:r>
            <w:r w:rsidR="00B83889">
              <w:rPr>
                <w:noProof/>
                <w:webHidden/>
              </w:rPr>
              <w:fldChar w:fldCharType="end"/>
            </w:r>
          </w:hyperlink>
        </w:p>
        <w:p w14:paraId="33D2C1DB" w14:textId="77777777" w:rsidR="00B83889" w:rsidRDefault="009E0553">
          <w:pPr>
            <w:pStyle w:val="10"/>
            <w:rPr>
              <w:rFonts w:asciiTheme="minorHAnsi" w:eastAsiaTheme="minorEastAsia" w:hAnsiTheme="minorHAnsi" w:cstheme="minorBidi"/>
              <w:noProof/>
              <w:kern w:val="2"/>
              <w:sz w:val="21"/>
              <w:szCs w:val="22"/>
            </w:rPr>
          </w:pPr>
          <w:hyperlink w:anchor="_Toc40209449" w:history="1">
            <w:r w:rsidR="00B83889" w:rsidRPr="009A5AF9">
              <w:rPr>
                <w:rStyle w:val="a3"/>
                <w:rFonts w:hint="eastAsia"/>
                <w:noProof/>
              </w:rPr>
              <w:t>３．平常時（未発生期）における運営</w:t>
            </w:r>
            <w:r w:rsidR="00B83889">
              <w:rPr>
                <w:noProof/>
                <w:webHidden/>
              </w:rPr>
              <w:tab/>
            </w:r>
            <w:r w:rsidR="00B83889">
              <w:rPr>
                <w:noProof/>
                <w:webHidden/>
              </w:rPr>
              <w:fldChar w:fldCharType="begin"/>
            </w:r>
            <w:r w:rsidR="00B83889">
              <w:rPr>
                <w:noProof/>
                <w:webHidden/>
              </w:rPr>
              <w:instrText xml:space="preserve"> PAGEREF _Toc40209449 \h </w:instrText>
            </w:r>
            <w:r w:rsidR="00B83889">
              <w:rPr>
                <w:noProof/>
                <w:webHidden/>
              </w:rPr>
            </w:r>
            <w:r w:rsidR="00B83889">
              <w:rPr>
                <w:noProof/>
                <w:webHidden/>
              </w:rPr>
              <w:fldChar w:fldCharType="separate"/>
            </w:r>
            <w:r w:rsidR="00B83889">
              <w:rPr>
                <w:noProof/>
                <w:webHidden/>
              </w:rPr>
              <w:t>10</w:t>
            </w:r>
            <w:r w:rsidR="00B83889">
              <w:rPr>
                <w:noProof/>
                <w:webHidden/>
              </w:rPr>
              <w:fldChar w:fldCharType="end"/>
            </w:r>
          </w:hyperlink>
        </w:p>
        <w:p w14:paraId="3763B165" w14:textId="77777777" w:rsidR="00B83889" w:rsidRDefault="009E0553" w:rsidP="00B83889">
          <w:pPr>
            <w:pStyle w:val="20"/>
            <w:spacing w:before="48"/>
            <w:ind w:left="-210" w:firstLine="480"/>
            <w:rPr>
              <w:rFonts w:asciiTheme="minorHAnsi" w:eastAsiaTheme="minorEastAsia" w:hAnsiTheme="minorHAnsi" w:cstheme="minorBidi"/>
              <w:noProof/>
              <w:sz w:val="21"/>
              <w:szCs w:val="22"/>
            </w:rPr>
          </w:pPr>
          <w:hyperlink w:anchor="_Toc40209450" w:history="1">
            <w:r w:rsidR="00B83889" w:rsidRPr="009A5AF9">
              <w:rPr>
                <w:rStyle w:val="a3"/>
                <w:rFonts w:hint="eastAsia"/>
                <w:noProof/>
              </w:rPr>
              <w:t>教育</w:t>
            </w:r>
            <w:r w:rsidR="00B83889">
              <w:rPr>
                <w:noProof/>
                <w:webHidden/>
              </w:rPr>
              <w:tab/>
            </w:r>
            <w:r w:rsidR="00B83889">
              <w:rPr>
                <w:noProof/>
                <w:webHidden/>
              </w:rPr>
              <w:fldChar w:fldCharType="begin"/>
            </w:r>
            <w:r w:rsidR="00B83889">
              <w:rPr>
                <w:noProof/>
                <w:webHidden/>
              </w:rPr>
              <w:instrText xml:space="preserve"> PAGEREF _Toc40209450 \h </w:instrText>
            </w:r>
            <w:r w:rsidR="00B83889">
              <w:rPr>
                <w:noProof/>
                <w:webHidden/>
              </w:rPr>
            </w:r>
            <w:r w:rsidR="00B83889">
              <w:rPr>
                <w:noProof/>
                <w:webHidden/>
              </w:rPr>
              <w:fldChar w:fldCharType="separate"/>
            </w:r>
            <w:r w:rsidR="00B83889">
              <w:rPr>
                <w:noProof/>
                <w:webHidden/>
              </w:rPr>
              <w:t>10</w:t>
            </w:r>
            <w:r w:rsidR="00B83889">
              <w:rPr>
                <w:noProof/>
                <w:webHidden/>
              </w:rPr>
              <w:fldChar w:fldCharType="end"/>
            </w:r>
          </w:hyperlink>
        </w:p>
        <w:p w14:paraId="06994A6F" w14:textId="77777777" w:rsidR="00B83889" w:rsidRDefault="009E0553" w:rsidP="00B83889">
          <w:pPr>
            <w:pStyle w:val="20"/>
            <w:spacing w:before="48"/>
            <w:ind w:left="-210" w:firstLine="480"/>
            <w:rPr>
              <w:rFonts w:asciiTheme="minorHAnsi" w:eastAsiaTheme="minorEastAsia" w:hAnsiTheme="minorHAnsi" w:cstheme="minorBidi"/>
              <w:noProof/>
              <w:sz w:val="21"/>
              <w:szCs w:val="22"/>
            </w:rPr>
          </w:pPr>
          <w:hyperlink w:anchor="_Toc40209451" w:history="1">
            <w:r w:rsidR="00B83889" w:rsidRPr="009A5AF9">
              <w:rPr>
                <w:rStyle w:val="a3"/>
                <w:rFonts w:hint="eastAsia"/>
                <w:noProof/>
              </w:rPr>
              <w:t>資機材等の備蓄</w:t>
            </w:r>
            <w:r w:rsidR="00B83889">
              <w:rPr>
                <w:noProof/>
                <w:webHidden/>
              </w:rPr>
              <w:tab/>
            </w:r>
            <w:r w:rsidR="00B83889">
              <w:rPr>
                <w:noProof/>
                <w:webHidden/>
              </w:rPr>
              <w:fldChar w:fldCharType="begin"/>
            </w:r>
            <w:r w:rsidR="00B83889">
              <w:rPr>
                <w:noProof/>
                <w:webHidden/>
              </w:rPr>
              <w:instrText xml:space="preserve"> PAGEREF _Toc40209451 \h </w:instrText>
            </w:r>
            <w:r w:rsidR="00B83889">
              <w:rPr>
                <w:noProof/>
                <w:webHidden/>
              </w:rPr>
            </w:r>
            <w:r w:rsidR="00B83889">
              <w:rPr>
                <w:noProof/>
                <w:webHidden/>
              </w:rPr>
              <w:fldChar w:fldCharType="separate"/>
            </w:r>
            <w:r w:rsidR="00B83889">
              <w:rPr>
                <w:noProof/>
                <w:webHidden/>
              </w:rPr>
              <w:t>10</w:t>
            </w:r>
            <w:r w:rsidR="00B83889">
              <w:rPr>
                <w:noProof/>
                <w:webHidden/>
              </w:rPr>
              <w:fldChar w:fldCharType="end"/>
            </w:r>
          </w:hyperlink>
        </w:p>
        <w:p w14:paraId="41C93687" w14:textId="77777777" w:rsidR="00B83889" w:rsidRDefault="009E0553" w:rsidP="00B83889">
          <w:pPr>
            <w:pStyle w:val="20"/>
            <w:spacing w:before="48"/>
            <w:ind w:left="-210" w:firstLine="480"/>
            <w:rPr>
              <w:rFonts w:asciiTheme="minorHAnsi" w:eastAsiaTheme="minorEastAsia" w:hAnsiTheme="minorHAnsi" w:cstheme="minorBidi"/>
              <w:noProof/>
              <w:sz w:val="21"/>
              <w:szCs w:val="22"/>
            </w:rPr>
          </w:pPr>
          <w:hyperlink w:anchor="_Toc40209452" w:history="1">
            <w:r w:rsidR="00B83889" w:rsidRPr="009A5AF9">
              <w:rPr>
                <w:rStyle w:val="a3"/>
                <w:rFonts w:hint="eastAsia"/>
                <w:noProof/>
              </w:rPr>
              <w:t>文書管理</w:t>
            </w:r>
            <w:r w:rsidR="00B83889">
              <w:rPr>
                <w:noProof/>
                <w:webHidden/>
              </w:rPr>
              <w:tab/>
            </w:r>
            <w:r w:rsidR="00B83889">
              <w:rPr>
                <w:noProof/>
                <w:webHidden/>
              </w:rPr>
              <w:fldChar w:fldCharType="begin"/>
            </w:r>
            <w:r w:rsidR="00B83889">
              <w:rPr>
                <w:noProof/>
                <w:webHidden/>
              </w:rPr>
              <w:instrText xml:space="preserve"> PAGEREF _Toc40209452 \h </w:instrText>
            </w:r>
            <w:r w:rsidR="00B83889">
              <w:rPr>
                <w:noProof/>
                <w:webHidden/>
              </w:rPr>
            </w:r>
            <w:r w:rsidR="00B83889">
              <w:rPr>
                <w:noProof/>
                <w:webHidden/>
              </w:rPr>
              <w:fldChar w:fldCharType="separate"/>
            </w:r>
            <w:r w:rsidR="00B83889">
              <w:rPr>
                <w:noProof/>
                <w:webHidden/>
              </w:rPr>
              <w:t>10</w:t>
            </w:r>
            <w:r w:rsidR="00B83889">
              <w:rPr>
                <w:noProof/>
                <w:webHidden/>
              </w:rPr>
              <w:fldChar w:fldCharType="end"/>
            </w:r>
          </w:hyperlink>
        </w:p>
        <w:p w14:paraId="5F3DA757" w14:textId="77777777" w:rsidR="00B83889" w:rsidRDefault="009E0553" w:rsidP="00B83889">
          <w:pPr>
            <w:pStyle w:val="30"/>
            <w:ind w:left="630" w:right="210"/>
            <w:rPr>
              <w:rFonts w:asciiTheme="minorHAnsi" w:eastAsiaTheme="minorEastAsia" w:hAnsiTheme="minorHAnsi" w:cstheme="minorBidi"/>
              <w:noProof/>
              <w:sz w:val="21"/>
              <w:szCs w:val="22"/>
            </w:rPr>
          </w:pPr>
          <w:hyperlink w:anchor="_Toc40209453" w:history="1">
            <w:r w:rsidR="00B83889" w:rsidRPr="009A5AF9">
              <w:rPr>
                <w:rStyle w:val="a3"/>
                <w:rFonts w:hint="eastAsia"/>
                <w:noProof/>
              </w:rPr>
              <w:t>改定履歴</w:t>
            </w:r>
            <w:r w:rsidR="00B83889">
              <w:rPr>
                <w:noProof/>
                <w:webHidden/>
              </w:rPr>
              <w:tab/>
            </w:r>
            <w:r w:rsidR="00B83889">
              <w:rPr>
                <w:noProof/>
                <w:webHidden/>
              </w:rPr>
              <w:fldChar w:fldCharType="begin"/>
            </w:r>
            <w:r w:rsidR="00B83889">
              <w:rPr>
                <w:noProof/>
                <w:webHidden/>
              </w:rPr>
              <w:instrText xml:space="preserve"> PAGEREF _Toc40209453 \h </w:instrText>
            </w:r>
            <w:r w:rsidR="00B83889">
              <w:rPr>
                <w:noProof/>
                <w:webHidden/>
              </w:rPr>
            </w:r>
            <w:r w:rsidR="00B83889">
              <w:rPr>
                <w:noProof/>
                <w:webHidden/>
              </w:rPr>
              <w:fldChar w:fldCharType="separate"/>
            </w:r>
            <w:r w:rsidR="00B83889">
              <w:rPr>
                <w:noProof/>
                <w:webHidden/>
              </w:rPr>
              <w:t>10</w:t>
            </w:r>
            <w:r w:rsidR="00B83889">
              <w:rPr>
                <w:noProof/>
                <w:webHidden/>
              </w:rPr>
              <w:fldChar w:fldCharType="end"/>
            </w:r>
          </w:hyperlink>
        </w:p>
        <w:p w14:paraId="5B49ADB0" w14:textId="77777777" w:rsidR="00B83889" w:rsidRDefault="009E0553">
          <w:pPr>
            <w:pStyle w:val="10"/>
            <w:rPr>
              <w:rFonts w:asciiTheme="minorHAnsi" w:eastAsiaTheme="minorEastAsia" w:hAnsiTheme="minorHAnsi" w:cstheme="minorBidi"/>
              <w:noProof/>
              <w:kern w:val="2"/>
              <w:sz w:val="21"/>
              <w:szCs w:val="22"/>
            </w:rPr>
          </w:pPr>
          <w:hyperlink w:anchor="_Toc40209454" w:history="1">
            <w:r w:rsidR="00B83889" w:rsidRPr="009A5AF9">
              <w:rPr>
                <w:rStyle w:val="a3"/>
                <w:rFonts w:hint="eastAsia"/>
                <w:noProof/>
              </w:rPr>
              <w:t>補足資料</w:t>
            </w:r>
            <w:r w:rsidR="00B83889">
              <w:rPr>
                <w:noProof/>
                <w:webHidden/>
              </w:rPr>
              <w:tab/>
            </w:r>
            <w:r w:rsidR="00B83889">
              <w:rPr>
                <w:noProof/>
                <w:webHidden/>
              </w:rPr>
              <w:fldChar w:fldCharType="begin"/>
            </w:r>
            <w:r w:rsidR="00B83889">
              <w:rPr>
                <w:noProof/>
                <w:webHidden/>
              </w:rPr>
              <w:instrText xml:space="preserve"> PAGEREF _Toc40209454 \h </w:instrText>
            </w:r>
            <w:r w:rsidR="00B83889">
              <w:rPr>
                <w:noProof/>
                <w:webHidden/>
              </w:rPr>
            </w:r>
            <w:r w:rsidR="00B83889">
              <w:rPr>
                <w:noProof/>
                <w:webHidden/>
              </w:rPr>
              <w:fldChar w:fldCharType="separate"/>
            </w:r>
            <w:r w:rsidR="00B83889">
              <w:rPr>
                <w:noProof/>
                <w:webHidden/>
              </w:rPr>
              <w:t>11</w:t>
            </w:r>
            <w:r w:rsidR="00B83889">
              <w:rPr>
                <w:noProof/>
                <w:webHidden/>
              </w:rPr>
              <w:fldChar w:fldCharType="end"/>
            </w:r>
          </w:hyperlink>
        </w:p>
        <w:p w14:paraId="34992728" w14:textId="77777777" w:rsidR="00B83889" w:rsidRDefault="009E0553" w:rsidP="00B83889">
          <w:pPr>
            <w:pStyle w:val="20"/>
            <w:spacing w:before="48"/>
            <w:ind w:left="-210" w:firstLine="480"/>
            <w:rPr>
              <w:rFonts w:asciiTheme="minorHAnsi" w:eastAsiaTheme="minorEastAsia" w:hAnsiTheme="minorHAnsi" w:cstheme="minorBidi"/>
              <w:noProof/>
              <w:sz w:val="21"/>
              <w:szCs w:val="22"/>
            </w:rPr>
          </w:pPr>
          <w:hyperlink w:anchor="_Toc40209455" w:history="1">
            <w:r w:rsidR="00B83889" w:rsidRPr="009A5AF9">
              <w:rPr>
                <w:rStyle w:val="a3"/>
                <w:rFonts w:hint="eastAsia"/>
                <w:noProof/>
              </w:rPr>
              <w:t>情報入手先（新型コロナウイルス関連）</w:t>
            </w:r>
            <w:r w:rsidR="00B83889">
              <w:rPr>
                <w:noProof/>
                <w:webHidden/>
              </w:rPr>
              <w:tab/>
            </w:r>
            <w:r w:rsidR="00B83889">
              <w:rPr>
                <w:noProof/>
                <w:webHidden/>
              </w:rPr>
              <w:fldChar w:fldCharType="begin"/>
            </w:r>
            <w:r w:rsidR="00B83889">
              <w:rPr>
                <w:noProof/>
                <w:webHidden/>
              </w:rPr>
              <w:instrText xml:space="preserve"> PAGEREF _Toc40209455 \h </w:instrText>
            </w:r>
            <w:r w:rsidR="00B83889">
              <w:rPr>
                <w:noProof/>
                <w:webHidden/>
              </w:rPr>
            </w:r>
            <w:r w:rsidR="00B83889">
              <w:rPr>
                <w:noProof/>
                <w:webHidden/>
              </w:rPr>
              <w:fldChar w:fldCharType="separate"/>
            </w:r>
            <w:r w:rsidR="00B83889">
              <w:rPr>
                <w:noProof/>
                <w:webHidden/>
              </w:rPr>
              <w:t>11</w:t>
            </w:r>
            <w:r w:rsidR="00B83889">
              <w:rPr>
                <w:noProof/>
                <w:webHidden/>
              </w:rPr>
              <w:fldChar w:fldCharType="end"/>
            </w:r>
          </w:hyperlink>
        </w:p>
        <w:p w14:paraId="72800AC9" w14:textId="77777777" w:rsidR="00B83889" w:rsidRDefault="009E0553" w:rsidP="00B83889">
          <w:pPr>
            <w:pStyle w:val="20"/>
            <w:spacing w:before="48"/>
            <w:ind w:left="-210" w:firstLine="480"/>
            <w:rPr>
              <w:rFonts w:asciiTheme="minorHAnsi" w:eastAsiaTheme="minorEastAsia" w:hAnsiTheme="minorHAnsi" w:cstheme="minorBidi"/>
              <w:noProof/>
              <w:sz w:val="21"/>
              <w:szCs w:val="22"/>
            </w:rPr>
          </w:pPr>
          <w:hyperlink w:anchor="_Toc40209456" w:history="1">
            <w:r w:rsidR="00B83889" w:rsidRPr="009A5AF9">
              <w:rPr>
                <w:rStyle w:val="a3"/>
                <w:rFonts w:hint="eastAsia"/>
                <w:noProof/>
              </w:rPr>
              <w:t>備蓄品基準</w:t>
            </w:r>
            <w:r w:rsidR="00B83889">
              <w:rPr>
                <w:noProof/>
                <w:webHidden/>
              </w:rPr>
              <w:tab/>
            </w:r>
            <w:r w:rsidR="00B83889">
              <w:rPr>
                <w:noProof/>
                <w:webHidden/>
              </w:rPr>
              <w:fldChar w:fldCharType="begin"/>
            </w:r>
            <w:r w:rsidR="00B83889">
              <w:rPr>
                <w:noProof/>
                <w:webHidden/>
              </w:rPr>
              <w:instrText xml:space="preserve"> PAGEREF _Toc40209456 \h </w:instrText>
            </w:r>
            <w:r w:rsidR="00B83889">
              <w:rPr>
                <w:noProof/>
                <w:webHidden/>
              </w:rPr>
            </w:r>
            <w:r w:rsidR="00B83889">
              <w:rPr>
                <w:noProof/>
                <w:webHidden/>
              </w:rPr>
              <w:fldChar w:fldCharType="separate"/>
            </w:r>
            <w:r w:rsidR="00B83889">
              <w:rPr>
                <w:noProof/>
                <w:webHidden/>
              </w:rPr>
              <w:t>12</w:t>
            </w:r>
            <w:r w:rsidR="00B83889">
              <w:rPr>
                <w:noProof/>
                <w:webHidden/>
              </w:rPr>
              <w:fldChar w:fldCharType="end"/>
            </w:r>
          </w:hyperlink>
        </w:p>
        <w:p w14:paraId="352AB862" w14:textId="77777777" w:rsidR="00DB3B17" w:rsidRPr="00DB3B17" w:rsidRDefault="000E0CEA" w:rsidP="000E0CEA">
          <w:pPr>
            <w:pStyle w:val="10"/>
            <w:rPr>
              <w:rFonts w:ascii="Meiryo UI" w:hAnsi="Meiryo UI"/>
            </w:rPr>
          </w:pPr>
          <w:r>
            <w:rPr>
              <w:sz w:val="40"/>
            </w:rPr>
            <w:fldChar w:fldCharType="end"/>
          </w:r>
        </w:p>
      </w:sdtContent>
    </w:sdt>
    <w:p w14:paraId="42F048B7" w14:textId="77777777" w:rsidR="006945C8" w:rsidRDefault="006945C8">
      <w:pPr>
        <w:widowControl/>
        <w:jc w:val="left"/>
        <w:rPr>
          <w:rFonts w:ascii="Meiryo UI" w:eastAsia="Meiryo UI" w:hAnsi="Meiryo UI"/>
          <w:kern w:val="0"/>
          <w:sz w:val="28"/>
        </w:rPr>
        <w:sectPr w:rsidR="006945C8" w:rsidSect="00AF2062">
          <w:footerReference w:type="even" r:id="rId8"/>
          <w:footerReference w:type="default" r:id="rId9"/>
          <w:footerReference w:type="first" r:id="rId10"/>
          <w:type w:val="continuous"/>
          <w:pgSz w:w="11906" w:h="16838"/>
          <w:pgMar w:top="1440" w:right="1080" w:bottom="1440" w:left="1080" w:header="851" w:footer="567" w:gutter="0"/>
          <w:pgNumType w:start="0"/>
          <w:cols w:space="720"/>
          <w:docGrid w:linePitch="360"/>
        </w:sectPr>
      </w:pPr>
    </w:p>
    <w:p w14:paraId="17226867" w14:textId="77777777" w:rsidR="00DB3B17" w:rsidRPr="00D03AF4" w:rsidRDefault="00DB3B17" w:rsidP="00C434EA">
      <w:pPr>
        <w:pStyle w:val="1"/>
      </w:pPr>
      <w:bookmarkStart w:id="1" w:name="_Toc40209430"/>
      <w:r w:rsidRPr="00C434EA">
        <w:rPr>
          <w:rFonts w:hint="eastAsia"/>
        </w:rPr>
        <w:lastRenderedPageBreak/>
        <w:t>１．</w:t>
      </w:r>
      <w:r w:rsidR="00C434EA">
        <w:rPr>
          <w:rFonts w:hint="eastAsia"/>
        </w:rPr>
        <w:t>マニュアルの目的</w:t>
      </w:r>
      <w:bookmarkEnd w:id="1"/>
    </w:p>
    <w:p w14:paraId="1E0BFBAE" w14:textId="77777777" w:rsidR="009B25FB" w:rsidRDefault="003630C4" w:rsidP="00CD3717">
      <w:pPr>
        <w:spacing w:beforeLines="50" w:before="120"/>
        <w:ind w:firstLineChars="100" w:firstLine="210"/>
        <w:rPr>
          <w:rFonts w:ascii="Meiryo UI" w:eastAsia="Meiryo UI" w:hAnsi="Meiryo UI"/>
        </w:rPr>
      </w:pPr>
      <w:r>
        <w:rPr>
          <w:rFonts w:ascii="Meiryo UI" w:eastAsia="Meiryo UI" w:hAnsi="Meiryo UI" w:hint="eastAsia"/>
        </w:rPr>
        <w:t>本マニュアルは、</w:t>
      </w:r>
      <w:r w:rsidR="00F739C3">
        <w:rPr>
          <w:rFonts w:ascii="Meiryo UI" w:eastAsia="Meiryo UI" w:hAnsi="Meiryo UI" w:hint="eastAsia"/>
        </w:rPr>
        <w:t>新型コロナウイルスや</w:t>
      </w:r>
      <w:r>
        <w:rPr>
          <w:rFonts w:ascii="Meiryo UI" w:eastAsia="Meiryo UI" w:hAnsi="Meiryo UI" w:hint="eastAsia"/>
        </w:rPr>
        <w:t>新型インフルエンザをはじめとする</w:t>
      </w:r>
      <w:r w:rsidR="00CF33D9">
        <w:rPr>
          <w:rFonts w:ascii="Meiryo UI" w:eastAsia="Meiryo UI" w:hAnsi="Meiryo UI" w:hint="eastAsia"/>
        </w:rPr>
        <w:t>感染症</w:t>
      </w:r>
      <w:r w:rsidR="00CF33D9" w:rsidRPr="00CF33D9">
        <w:rPr>
          <w:rFonts w:ascii="Meiryo UI" w:eastAsia="Meiryo UI" w:hAnsi="Meiryo UI" w:hint="eastAsia"/>
        </w:rPr>
        <w:t>が発生した際に、人命の安全確保、事業への影響の極小化ならびに迅速かつ効率的な事業の復旧を可能とするための緊急時対応、および平時における体制整備に関する事項を定める。</w:t>
      </w:r>
    </w:p>
    <w:p w14:paraId="4CC307E5" w14:textId="77777777" w:rsidR="00CF33D9" w:rsidRPr="00CF33D9" w:rsidRDefault="00CF33D9" w:rsidP="00CD3717">
      <w:pPr>
        <w:spacing w:beforeLines="50" w:before="120"/>
        <w:ind w:firstLineChars="100" w:firstLine="210"/>
        <w:rPr>
          <w:rFonts w:ascii="Meiryo UI" w:eastAsia="Meiryo UI" w:hAnsi="Meiryo UI"/>
        </w:rPr>
      </w:pPr>
    </w:p>
    <w:p w14:paraId="7112B32E" w14:textId="77777777" w:rsidR="009D3337" w:rsidRDefault="009D3337" w:rsidP="009D3337">
      <w:pPr>
        <w:pStyle w:val="2"/>
      </w:pPr>
      <w:bookmarkStart w:id="2" w:name="_Toc40209431"/>
      <w:r>
        <w:rPr>
          <w:rFonts w:hint="eastAsia"/>
        </w:rPr>
        <w:t>関連法令等</w:t>
      </w:r>
      <w:bookmarkEnd w:id="2"/>
    </w:p>
    <w:p w14:paraId="7570E77D" w14:textId="77777777" w:rsidR="00D75309" w:rsidRDefault="00D75309" w:rsidP="00D75309">
      <w:pPr>
        <w:spacing w:beforeLines="50" w:before="120"/>
        <w:ind w:firstLineChars="100" w:firstLine="210"/>
        <w:rPr>
          <w:rFonts w:ascii="Meiryo UI" w:eastAsia="Meiryo UI" w:hAnsi="Meiryo UI"/>
        </w:rPr>
      </w:pPr>
      <w:r>
        <w:rPr>
          <w:rFonts w:ascii="Meiryo UI" w:eastAsia="Meiryo UI" w:hAnsi="Meiryo UI" w:hint="eastAsia"/>
        </w:rPr>
        <w:t>本マニュアルは、</w:t>
      </w:r>
      <w:r w:rsidR="009D3337">
        <w:rPr>
          <w:rFonts w:ascii="Meiryo UI" w:eastAsia="Meiryo UI" w:hAnsi="Meiryo UI" w:hint="eastAsia"/>
        </w:rPr>
        <w:t>感染症法、新型インフルエンザ等対策特別措置法</w:t>
      </w:r>
      <w:r>
        <w:rPr>
          <w:rFonts w:ascii="Meiryo UI" w:eastAsia="Meiryo UI" w:hAnsi="Meiryo UI" w:hint="eastAsia"/>
        </w:rPr>
        <w:t>、同法改正法</w:t>
      </w:r>
      <w:r w:rsidR="009D3337">
        <w:rPr>
          <w:rFonts w:ascii="Meiryo UI" w:eastAsia="Meiryo UI" w:hAnsi="Meiryo UI" w:hint="eastAsia"/>
        </w:rPr>
        <w:t>、</w:t>
      </w:r>
      <w:r w:rsidRPr="00D75309">
        <w:rPr>
          <w:rFonts w:ascii="Meiryo UI" w:eastAsia="Meiryo UI" w:hAnsi="Meiryo UI" w:hint="eastAsia"/>
        </w:rPr>
        <w:t>新型インフルエンザ等対策政府行動計画</w:t>
      </w:r>
      <w:r>
        <w:rPr>
          <w:rFonts w:ascii="Meiryo UI" w:eastAsia="Meiryo UI" w:hAnsi="Meiryo UI" w:hint="eastAsia"/>
        </w:rPr>
        <w:t>（内閣官房）、新型インフルエンザ等対策ガイドライン（内閣官房）等に従う。</w:t>
      </w:r>
    </w:p>
    <w:p w14:paraId="076DA950" w14:textId="77777777" w:rsidR="00806206" w:rsidRDefault="00806206" w:rsidP="00806206">
      <w:pPr>
        <w:spacing w:beforeLines="50" w:before="120"/>
        <w:ind w:firstLineChars="100" w:firstLine="210"/>
        <w:rPr>
          <w:rFonts w:ascii="Meiryo UI" w:eastAsia="Meiryo UI" w:hAnsi="Meiryo UI"/>
        </w:rPr>
      </w:pPr>
      <w:r>
        <w:rPr>
          <w:rFonts w:ascii="Meiryo UI" w:eastAsia="Meiryo UI" w:hAnsi="Meiryo UI" w:hint="eastAsia"/>
        </w:rPr>
        <w:t>感染拡大～収束の各局面に応じた柔軟な対応を取るため、当社は、</w:t>
      </w:r>
      <w:r w:rsidRPr="00DE02F1">
        <w:rPr>
          <w:rFonts w:ascii="Meiryo UI" w:eastAsia="Meiryo UI" w:hAnsi="Meiryo UI" w:hint="eastAsia"/>
        </w:rPr>
        <w:t>政府行動計画</w:t>
      </w:r>
      <w:r>
        <w:rPr>
          <w:rFonts w:ascii="Meiryo UI" w:eastAsia="Meiryo UI" w:hAnsi="Meiryo UI" w:hint="eastAsia"/>
        </w:rPr>
        <w:t>の</w:t>
      </w:r>
      <w:r w:rsidRPr="00DE02F1">
        <w:rPr>
          <w:rFonts w:ascii="Meiryo UI" w:eastAsia="Meiryo UI" w:hAnsi="Meiryo UI" w:hint="eastAsia"/>
        </w:rPr>
        <w:t>5</w:t>
      </w:r>
      <w:r>
        <w:rPr>
          <w:rFonts w:ascii="Meiryo UI" w:eastAsia="Meiryo UI" w:hAnsi="Meiryo UI" w:hint="eastAsia"/>
        </w:rPr>
        <w:t>つの「発生段階」に応じた</w:t>
      </w:r>
      <w:r w:rsidR="00D03AF4">
        <w:rPr>
          <w:rFonts w:ascii="Meiryo UI" w:eastAsia="Meiryo UI" w:hAnsi="Meiryo UI" w:hint="eastAsia"/>
        </w:rPr>
        <w:t>事案レベル</w:t>
      </w:r>
      <w:r>
        <w:rPr>
          <w:rFonts w:ascii="Meiryo UI" w:eastAsia="Meiryo UI" w:hAnsi="Meiryo UI" w:hint="eastAsia"/>
        </w:rPr>
        <w:t>を設定する。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tblGrid>
      <w:tr w:rsidR="00D02FE6" w:rsidRPr="00DE02F1" w14:paraId="39E4D5DC" w14:textId="77777777" w:rsidTr="00291DA4">
        <w:trPr>
          <w:jc w:val="center"/>
        </w:trPr>
        <w:tc>
          <w:tcPr>
            <w:tcW w:w="3544" w:type="dxa"/>
            <w:shd w:val="clear" w:color="auto" w:fill="D9D9D9"/>
          </w:tcPr>
          <w:p w14:paraId="15052221" w14:textId="77777777" w:rsidR="00D02FE6" w:rsidRPr="00DE02F1" w:rsidRDefault="00D02FE6" w:rsidP="00291DA4">
            <w:pPr>
              <w:jc w:val="center"/>
              <w:rPr>
                <w:rFonts w:ascii="Meiryo UI" w:eastAsia="Meiryo UI" w:hAnsi="Meiryo UI"/>
              </w:rPr>
            </w:pPr>
            <w:r>
              <w:rPr>
                <w:rFonts w:ascii="Meiryo UI" w:eastAsia="Meiryo UI" w:hAnsi="Meiryo UI" w:hint="eastAsia"/>
              </w:rPr>
              <w:t>政府行動計画の各</w:t>
            </w:r>
            <w:r w:rsidRPr="00DE02F1">
              <w:rPr>
                <w:rFonts w:ascii="Meiryo UI" w:eastAsia="Meiryo UI" w:hAnsi="Meiryo UI" w:hint="eastAsia"/>
              </w:rPr>
              <w:t>段階</w:t>
            </w:r>
          </w:p>
        </w:tc>
        <w:tc>
          <w:tcPr>
            <w:tcW w:w="3544" w:type="dxa"/>
            <w:shd w:val="clear" w:color="auto" w:fill="D9D9D9"/>
          </w:tcPr>
          <w:p w14:paraId="00FB0B15" w14:textId="77777777" w:rsidR="00D02FE6" w:rsidRPr="00DE02F1" w:rsidRDefault="00D03AF4" w:rsidP="00291DA4">
            <w:pPr>
              <w:jc w:val="center"/>
              <w:rPr>
                <w:rFonts w:ascii="Meiryo UI" w:eastAsia="Meiryo UI" w:hAnsi="Meiryo UI"/>
              </w:rPr>
            </w:pPr>
            <w:r>
              <w:rPr>
                <w:rFonts w:ascii="Meiryo UI" w:eastAsia="Meiryo UI" w:hAnsi="Meiryo UI" w:hint="eastAsia"/>
              </w:rPr>
              <w:t>事案レベル</w:t>
            </w:r>
          </w:p>
        </w:tc>
      </w:tr>
      <w:tr w:rsidR="00D02FE6" w:rsidRPr="00DE02F1" w14:paraId="4181F242" w14:textId="77777777" w:rsidTr="00291DA4">
        <w:trPr>
          <w:jc w:val="center"/>
        </w:trPr>
        <w:tc>
          <w:tcPr>
            <w:tcW w:w="3544" w:type="dxa"/>
            <w:shd w:val="clear" w:color="auto" w:fill="auto"/>
          </w:tcPr>
          <w:p w14:paraId="1AED195D" w14:textId="77777777" w:rsidR="00D02FE6" w:rsidRPr="00DE02F1" w:rsidRDefault="00D02FE6" w:rsidP="00291DA4">
            <w:pPr>
              <w:rPr>
                <w:rFonts w:ascii="Meiryo UI" w:eastAsia="Meiryo UI" w:hAnsi="Meiryo UI"/>
              </w:rPr>
            </w:pPr>
            <w:r w:rsidRPr="00DE02F1">
              <w:rPr>
                <w:rFonts w:ascii="Meiryo UI" w:eastAsia="Meiryo UI" w:hAnsi="Meiryo UI" w:hint="eastAsia"/>
              </w:rPr>
              <w:t>未発生期</w:t>
            </w:r>
          </w:p>
        </w:tc>
        <w:tc>
          <w:tcPr>
            <w:tcW w:w="3544" w:type="dxa"/>
            <w:shd w:val="clear" w:color="auto" w:fill="auto"/>
          </w:tcPr>
          <w:p w14:paraId="14F2CBD2" w14:textId="77777777" w:rsidR="00D02FE6" w:rsidRPr="00DE02F1" w:rsidRDefault="00D02FE6" w:rsidP="00291DA4">
            <w:pPr>
              <w:rPr>
                <w:rFonts w:ascii="Meiryo UI" w:eastAsia="Meiryo UI" w:hAnsi="Meiryo UI"/>
              </w:rPr>
            </w:pPr>
            <w:r w:rsidRPr="00DE02F1">
              <w:rPr>
                <w:rFonts w:ascii="Meiryo UI" w:eastAsia="Meiryo UI" w:hAnsi="Meiryo UI" w:hint="eastAsia"/>
              </w:rPr>
              <w:t>平常時</w:t>
            </w:r>
          </w:p>
        </w:tc>
      </w:tr>
      <w:tr w:rsidR="00D02FE6" w:rsidRPr="00DE02F1" w14:paraId="167B45B5" w14:textId="77777777" w:rsidTr="00291DA4">
        <w:trPr>
          <w:jc w:val="center"/>
        </w:trPr>
        <w:tc>
          <w:tcPr>
            <w:tcW w:w="3544" w:type="dxa"/>
            <w:shd w:val="clear" w:color="auto" w:fill="auto"/>
          </w:tcPr>
          <w:p w14:paraId="3137A5F2" w14:textId="77777777" w:rsidR="00D02FE6" w:rsidRPr="00DE02F1" w:rsidRDefault="00D02FE6" w:rsidP="00291DA4">
            <w:pPr>
              <w:rPr>
                <w:rFonts w:ascii="Meiryo UI" w:eastAsia="Meiryo UI" w:hAnsi="Meiryo UI"/>
              </w:rPr>
            </w:pPr>
            <w:r w:rsidRPr="00DE02F1">
              <w:rPr>
                <w:rFonts w:ascii="Meiryo UI" w:eastAsia="Meiryo UI" w:hAnsi="Meiryo UI" w:hint="eastAsia"/>
              </w:rPr>
              <w:t>海外発生期</w:t>
            </w:r>
          </w:p>
        </w:tc>
        <w:tc>
          <w:tcPr>
            <w:tcW w:w="3544" w:type="dxa"/>
            <w:shd w:val="clear" w:color="auto" w:fill="FDE9D9" w:themeFill="accent6" w:themeFillTint="33"/>
          </w:tcPr>
          <w:p w14:paraId="3EE5F1D5" w14:textId="77777777" w:rsidR="00D02FE6" w:rsidRPr="00DE02F1" w:rsidRDefault="00D02FE6" w:rsidP="00291DA4">
            <w:pPr>
              <w:rPr>
                <w:rFonts w:ascii="Meiryo UI" w:eastAsia="Meiryo UI" w:hAnsi="Meiryo UI"/>
              </w:rPr>
            </w:pPr>
            <w:r w:rsidRPr="00DE02F1">
              <w:rPr>
                <w:rFonts w:ascii="Meiryo UI" w:eastAsia="Meiryo UI" w:hAnsi="Meiryo UI" w:hint="eastAsia"/>
              </w:rPr>
              <w:t>レベルⅠ</w:t>
            </w:r>
          </w:p>
        </w:tc>
      </w:tr>
      <w:tr w:rsidR="00D02FE6" w:rsidRPr="00DE02F1" w14:paraId="5C3144D5" w14:textId="77777777" w:rsidTr="00291DA4">
        <w:trPr>
          <w:jc w:val="center"/>
        </w:trPr>
        <w:tc>
          <w:tcPr>
            <w:tcW w:w="3544" w:type="dxa"/>
            <w:shd w:val="clear" w:color="auto" w:fill="auto"/>
          </w:tcPr>
          <w:p w14:paraId="122DF59E" w14:textId="77777777" w:rsidR="00D02FE6" w:rsidRPr="00DE02F1" w:rsidRDefault="00D02FE6" w:rsidP="00291DA4">
            <w:pPr>
              <w:rPr>
                <w:rFonts w:ascii="Meiryo UI" w:eastAsia="Meiryo UI" w:hAnsi="Meiryo UI"/>
              </w:rPr>
            </w:pPr>
            <w:r w:rsidRPr="00DE02F1">
              <w:rPr>
                <w:rFonts w:ascii="Meiryo UI" w:eastAsia="Meiryo UI" w:hAnsi="Meiryo UI" w:hint="eastAsia"/>
              </w:rPr>
              <w:t>国内発生早期</w:t>
            </w:r>
          </w:p>
        </w:tc>
        <w:tc>
          <w:tcPr>
            <w:tcW w:w="3544" w:type="dxa"/>
            <w:shd w:val="clear" w:color="auto" w:fill="FABF8F" w:themeFill="accent6" w:themeFillTint="99"/>
          </w:tcPr>
          <w:p w14:paraId="08345F1B" w14:textId="77777777" w:rsidR="00D02FE6" w:rsidRPr="00DE02F1" w:rsidRDefault="00D02FE6" w:rsidP="00291DA4">
            <w:pPr>
              <w:rPr>
                <w:rFonts w:ascii="Meiryo UI" w:eastAsia="Meiryo UI" w:hAnsi="Meiryo UI"/>
              </w:rPr>
            </w:pPr>
            <w:r w:rsidRPr="00DE02F1">
              <w:rPr>
                <w:rFonts w:ascii="Meiryo UI" w:eastAsia="Meiryo UI" w:hAnsi="Meiryo UI" w:hint="eastAsia"/>
              </w:rPr>
              <w:t>レベルⅡ</w:t>
            </w:r>
          </w:p>
        </w:tc>
      </w:tr>
      <w:tr w:rsidR="00D02FE6" w:rsidRPr="00DE02F1" w14:paraId="1D3A35EC" w14:textId="77777777" w:rsidTr="00291DA4">
        <w:trPr>
          <w:jc w:val="center"/>
        </w:trPr>
        <w:tc>
          <w:tcPr>
            <w:tcW w:w="3544" w:type="dxa"/>
            <w:shd w:val="clear" w:color="auto" w:fill="auto"/>
          </w:tcPr>
          <w:p w14:paraId="692A77CB" w14:textId="77777777" w:rsidR="00D02FE6" w:rsidRPr="00DE02F1" w:rsidRDefault="00D02FE6" w:rsidP="00291DA4">
            <w:pPr>
              <w:rPr>
                <w:rFonts w:ascii="Meiryo UI" w:eastAsia="Meiryo UI" w:hAnsi="Meiryo UI"/>
              </w:rPr>
            </w:pPr>
            <w:r w:rsidRPr="00DE02F1">
              <w:rPr>
                <w:rFonts w:ascii="Meiryo UI" w:eastAsia="Meiryo UI" w:hAnsi="Meiryo UI" w:hint="eastAsia"/>
              </w:rPr>
              <w:t>国内感染期</w:t>
            </w:r>
          </w:p>
        </w:tc>
        <w:tc>
          <w:tcPr>
            <w:tcW w:w="3544" w:type="dxa"/>
            <w:shd w:val="clear" w:color="auto" w:fill="E36C0A" w:themeFill="accent6" w:themeFillShade="BF"/>
          </w:tcPr>
          <w:p w14:paraId="1D428D7A" w14:textId="77777777" w:rsidR="00D02FE6" w:rsidRPr="00DE02F1" w:rsidRDefault="00D02FE6" w:rsidP="00291DA4">
            <w:pPr>
              <w:rPr>
                <w:rFonts w:ascii="Meiryo UI" w:eastAsia="Meiryo UI" w:hAnsi="Meiryo UI"/>
              </w:rPr>
            </w:pPr>
            <w:r w:rsidRPr="00DE02F1">
              <w:rPr>
                <w:rFonts w:ascii="Meiryo UI" w:eastAsia="Meiryo UI" w:hAnsi="Meiryo UI" w:hint="eastAsia"/>
              </w:rPr>
              <w:t>レベルⅢ</w:t>
            </w:r>
          </w:p>
        </w:tc>
      </w:tr>
      <w:tr w:rsidR="00D02FE6" w:rsidRPr="00DE02F1" w14:paraId="272C56A1" w14:textId="77777777" w:rsidTr="00291DA4">
        <w:trPr>
          <w:jc w:val="center"/>
        </w:trPr>
        <w:tc>
          <w:tcPr>
            <w:tcW w:w="3544" w:type="dxa"/>
            <w:shd w:val="clear" w:color="auto" w:fill="auto"/>
          </w:tcPr>
          <w:p w14:paraId="5D3365D7" w14:textId="77777777" w:rsidR="00D02FE6" w:rsidRPr="00DE02F1" w:rsidRDefault="00D02FE6" w:rsidP="00291DA4">
            <w:pPr>
              <w:rPr>
                <w:rFonts w:ascii="Meiryo UI" w:eastAsia="Meiryo UI" w:hAnsi="Meiryo UI"/>
              </w:rPr>
            </w:pPr>
            <w:r w:rsidRPr="00DE02F1">
              <w:rPr>
                <w:rFonts w:ascii="Meiryo UI" w:eastAsia="Meiryo UI" w:hAnsi="Meiryo UI" w:hint="eastAsia"/>
              </w:rPr>
              <w:t>小康期</w:t>
            </w:r>
          </w:p>
        </w:tc>
        <w:tc>
          <w:tcPr>
            <w:tcW w:w="3544" w:type="dxa"/>
            <w:shd w:val="clear" w:color="auto" w:fill="auto"/>
          </w:tcPr>
          <w:p w14:paraId="17D6D169" w14:textId="77777777" w:rsidR="00D02FE6" w:rsidRPr="00DE02F1" w:rsidRDefault="00D02FE6" w:rsidP="00291DA4">
            <w:pPr>
              <w:rPr>
                <w:rFonts w:ascii="Meiryo UI" w:eastAsia="Meiryo UI" w:hAnsi="Meiryo UI"/>
              </w:rPr>
            </w:pPr>
            <w:r w:rsidRPr="00DE02F1">
              <w:rPr>
                <w:rFonts w:ascii="Meiryo UI" w:eastAsia="Meiryo UI" w:hAnsi="Meiryo UI" w:hint="eastAsia"/>
              </w:rPr>
              <w:t>緊急体制の解除</w:t>
            </w:r>
          </w:p>
        </w:tc>
      </w:tr>
    </w:tbl>
    <w:p w14:paraId="6B041BC7" w14:textId="77777777" w:rsidR="00806206" w:rsidRDefault="00806206" w:rsidP="00806206">
      <w:pPr>
        <w:spacing w:beforeLines="50" w:before="120"/>
        <w:ind w:firstLineChars="100" w:firstLine="210"/>
        <w:rPr>
          <w:rFonts w:ascii="Meiryo UI" w:eastAsia="Meiryo UI" w:hAnsi="Meiryo UI"/>
        </w:rPr>
      </w:pPr>
    </w:p>
    <w:p w14:paraId="17AA9177" w14:textId="77777777" w:rsidR="00DB3B17" w:rsidRPr="00DB3B17" w:rsidRDefault="00DB3B17" w:rsidP="00DB3B17">
      <w:pPr>
        <w:pStyle w:val="2"/>
      </w:pPr>
      <w:bookmarkStart w:id="3" w:name="_Toc40209432"/>
      <w:r w:rsidRPr="00DB3B17">
        <w:rPr>
          <w:rFonts w:hint="eastAsia"/>
        </w:rPr>
        <w:t>組織及び体制</w:t>
      </w:r>
      <w:bookmarkEnd w:id="3"/>
    </w:p>
    <w:p w14:paraId="059B3290" w14:textId="77777777" w:rsidR="001114B8" w:rsidRDefault="004F0FE6" w:rsidP="001114B8">
      <w:pPr>
        <w:spacing w:beforeLines="50" w:before="120"/>
        <w:ind w:firstLineChars="100" w:firstLine="210"/>
        <w:rPr>
          <w:rFonts w:ascii="Meiryo UI" w:eastAsia="Meiryo UI" w:hAnsi="Meiryo UI"/>
        </w:rPr>
      </w:pPr>
      <w:r>
        <w:rPr>
          <w:rFonts w:ascii="Meiryo UI" w:eastAsia="Meiryo UI" w:hAnsi="Meiryo UI" w:hint="eastAsia"/>
        </w:rPr>
        <w:t>対策本部の組織／構成は、</w:t>
      </w:r>
      <w:r w:rsidRPr="00591B0C">
        <w:rPr>
          <w:rFonts w:ascii="Meiryo UI" w:eastAsia="Meiryo UI" w:hAnsi="Meiryo UI" w:hint="eastAsia"/>
          <w:highlight w:val="yellow"/>
        </w:rPr>
        <w:t>「様式</w:t>
      </w:r>
      <w:r w:rsidR="00284071">
        <w:rPr>
          <w:rFonts w:ascii="Meiryo UI" w:eastAsia="Meiryo UI" w:hAnsi="Meiryo UI" w:hint="eastAsia"/>
          <w:highlight w:val="yellow"/>
        </w:rPr>
        <w:t>1</w:t>
      </w:r>
      <w:r>
        <w:rPr>
          <w:rFonts w:ascii="Meiryo UI" w:eastAsia="Meiryo UI" w:hAnsi="Meiryo UI" w:hint="eastAsia"/>
          <w:highlight w:val="yellow"/>
        </w:rPr>
        <w:t>_</w:t>
      </w:r>
      <w:r w:rsidRPr="00591B0C">
        <w:rPr>
          <w:rFonts w:ascii="Meiryo UI" w:eastAsia="Meiryo UI" w:hAnsi="Meiryo UI" w:hint="eastAsia"/>
          <w:highlight w:val="yellow"/>
        </w:rPr>
        <w:t>対策本部の構成メンバー」</w:t>
      </w:r>
      <w:r>
        <w:rPr>
          <w:rFonts w:ascii="Meiryo UI" w:eastAsia="Meiryo UI" w:hAnsi="Meiryo UI" w:hint="eastAsia"/>
        </w:rPr>
        <w:t>のとおり。</w:t>
      </w:r>
    </w:p>
    <w:p w14:paraId="2DEF77DC" w14:textId="77777777" w:rsidR="00EA3141" w:rsidRPr="00EA3141" w:rsidRDefault="00EA3141" w:rsidP="001114B8">
      <w:pPr>
        <w:spacing w:beforeLines="50" w:before="120"/>
        <w:ind w:firstLineChars="100" w:firstLine="210"/>
        <w:rPr>
          <w:rFonts w:ascii="Meiryo UI" w:eastAsia="Meiryo UI" w:hAnsi="Meiryo UI"/>
        </w:rPr>
      </w:pPr>
    </w:p>
    <w:p w14:paraId="56D5F994" w14:textId="77777777" w:rsidR="00DB3B17" w:rsidRPr="00DB3B17" w:rsidRDefault="00DB3B17">
      <w:pPr>
        <w:widowControl/>
        <w:jc w:val="left"/>
        <w:rPr>
          <w:rFonts w:ascii="Meiryo UI" w:eastAsia="Meiryo UI" w:hAnsi="Meiryo UI"/>
        </w:rPr>
      </w:pPr>
      <w:r w:rsidRPr="00DB3B17">
        <w:rPr>
          <w:rFonts w:ascii="Meiryo UI" w:eastAsia="Meiryo UI" w:hAnsi="Meiryo UI"/>
        </w:rPr>
        <w:br w:type="page"/>
      </w:r>
    </w:p>
    <w:p w14:paraId="69D4879E" w14:textId="77777777" w:rsidR="00DB3B17" w:rsidRPr="006945C8" w:rsidRDefault="00DB3B17" w:rsidP="00C434EA">
      <w:pPr>
        <w:pStyle w:val="1"/>
      </w:pPr>
      <w:bookmarkStart w:id="4" w:name="_Toc40209433"/>
      <w:r w:rsidRPr="006945C8">
        <w:rPr>
          <w:rFonts w:hint="eastAsia"/>
        </w:rPr>
        <w:lastRenderedPageBreak/>
        <w:t>２．緊急時（海外発生期～）の対応</w:t>
      </w:r>
      <w:bookmarkEnd w:id="4"/>
    </w:p>
    <w:p w14:paraId="1963A4F9" w14:textId="77777777" w:rsidR="00C434EA" w:rsidRPr="00DB3B17" w:rsidRDefault="00EA4988" w:rsidP="00C434EA">
      <w:pPr>
        <w:pStyle w:val="2"/>
      </w:pPr>
      <w:bookmarkStart w:id="5" w:name="_Toc40209434"/>
      <w:r w:rsidRPr="00DB3B17">
        <w:rPr>
          <w:rFonts w:hint="eastAsia"/>
        </w:rPr>
        <w:t>状況把握</w:t>
      </w:r>
      <w:bookmarkEnd w:id="5"/>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D02FE6" w:rsidRPr="00D02FE6" w14:paraId="3C2C117C" w14:textId="77777777" w:rsidTr="00806206">
        <w:tc>
          <w:tcPr>
            <w:tcW w:w="2093" w:type="dxa"/>
            <w:tcBorders>
              <w:top w:val="single" w:sz="12" w:space="0" w:color="auto"/>
              <w:left w:val="single" w:sz="12" w:space="0" w:color="auto"/>
              <w:bottom w:val="dotted" w:sz="4" w:space="0" w:color="auto"/>
            </w:tcBorders>
            <w:shd w:val="clear" w:color="auto" w:fill="D9D9D9"/>
            <w:vAlign w:val="center"/>
          </w:tcPr>
          <w:p w14:paraId="1EBC9F81" w14:textId="77777777" w:rsidR="00D02FE6" w:rsidRPr="00D02FE6" w:rsidRDefault="00D02FE6" w:rsidP="00291DA4">
            <w:pPr>
              <w:jc w:val="center"/>
              <w:rPr>
                <w:rFonts w:ascii="Meiryo UI" w:eastAsia="Meiryo UI" w:hAnsi="Meiryo UI"/>
                <w:noProof/>
              </w:rPr>
            </w:pPr>
            <w:r w:rsidRPr="00D02FE6">
              <w:rPr>
                <w:rFonts w:ascii="Meiryo UI" w:eastAsia="Meiryo UI" w:hAnsi="Meiryo UI" w:hint="eastAsia"/>
                <w:noProof/>
              </w:rPr>
              <w:t>対応主体</w:t>
            </w:r>
          </w:p>
        </w:tc>
        <w:tc>
          <w:tcPr>
            <w:tcW w:w="7938" w:type="dxa"/>
            <w:tcBorders>
              <w:top w:val="single" w:sz="12" w:space="0" w:color="auto"/>
              <w:bottom w:val="dotted" w:sz="4" w:space="0" w:color="auto"/>
              <w:right w:val="single" w:sz="12" w:space="0" w:color="auto"/>
            </w:tcBorders>
            <w:shd w:val="clear" w:color="auto" w:fill="auto"/>
            <w:vAlign w:val="center"/>
          </w:tcPr>
          <w:p w14:paraId="453FD06F" w14:textId="77777777" w:rsidR="00D02FE6" w:rsidRPr="00D02FE6" w:rsidRDefault="00291DA4" w:rsidP="00291DA4">
            <w:pPr>
              <w:jc w:val="left"/>
              <w:rPr>
                <w:rFonts w:ascii="Meiryo UI" w:eastAsia="Meiryo UI" w:hAnsi="Meiryo UI"/>
                <w:noProof/>
              </w:rPr>
            </w:pPr>
            <w:r w:rsidRPr="00806206">
              <w:rPr>
                <w:rFonts w:ascii="Meiryo UI" w:eastAsia="Meiryo UI" w:hAnsi="Meiryo UI" w:hint="eastAsia"/>
              </w:rPr>
              <w:t>対策本部_</w:t>
            </w:r>
            <w:r w:rsidR="00D02FE6" w:rsidRPr="00806206">
              <w:rPr>
                <w:rFonts w:ascii="Meiryo UI" w:eastAsia="Meiryo UI" w:hAnsi="Meiryo UI" w:hint="eastAsia"/>
              </w:rPr>
              <w:t>事務局</w:t>
            </w:r>
          </w:p>
        </w:tc>
      </w:tr>
      <w:tr w:rsidR="00D02FE6" w:rsidRPr="00D02FE6" w14:paraId="5A0AE9B0" w14:textId="77777777" w:rsidTr="00806206">
        <w:tc>
          <w:tcPr>
            <w:tcW w:w="2093" w:type="dxa"/>
            <w:tcBorders>
              <w:top w:val="dotted" w:sz="4" w:space="0" w:color="auto"/>
              <w:left w:val="single" w:sz="12" w:space="0" w:color="auto"/>
              <w:bottom w:val="dotted" w:sz="4" w:space="0" w:color="auto"/>
            </w:tcBorders>
            <w:shd w:val="clear" w:color="auto" w:fill="D9D9D9"/>
            <w:vAlign w:val="center"/>
          </w:tcPr>
          <w:p w14:paraId="01A78FC0" w14:textId="77777777" w:rsidR="00D02FE6" w:rsidRDefault="00D03AF4" w:rsidP="00291DA4">
            <w:pPr>
              <w:jc w:val="center"/>
              <w:rPr>
                <w:rFonts w:ascii="Meiryo UI" w:eastAsia="Meiryo UI" w:hAnsi="Meiryo UI"/>
                <w:noProof/>
              </w:rPr>
            </w:pPr>
            <w:r>
              <w:rPr>
                <w:rFonts w:ascii="Meiryo UI" w:eastAsia="Meiryo UI" w:hAnsi="Meiryo UI" w:hint="eastAsia"/>
                <w:noProof/>
              </w:rPr>
              <w:t>事案レベル</w:t>
            </w:r>
          </w:p>
          <w:p w14:paraId="14427A17" w14:textId="77777777" w:rsidR="00D02FE6" w:rsidRPr="00D02FE6" w:rsidRDefault="00D02FE6" w:rsidP="00291DA4">
            <w:pPr>
              <w:jc w:val="center"/>
              <w:rPr>
                <w:rFonts w:ascii="Meiryo UI" w:eastAsia="Meiryo UI" w:hAnsi="Meiryo UI"/>
                <w:noProof/>
              </w:rPr>
            </w:pPr>
            <w:r>
              <w:rPr>
                <w:rFonts w:ascii="Meiryo UI" w:eastAsia="Meiryo UI" w:hAnsi="Meiryo UI" w:hint="eastAsia"/>
                <w:noProof/>
              </w:rPr>
              <w:t>（発生段階）</w:t>
            </w:r>
          </w:p>
        </w:tc>
        <w:tc>
          <w:tcPr>
            <w:tcW w:w="7938" w:type="dxa"/>
            <w:tcBorders>
              <w:top w:val="dotted" w:sz="4" w:space="0" w:color="auto"/>
              <w:bottom w:val="dotted" w:sz="4" w:space="0" w:color="auto"/>
              <w:right w:val="single" w:sz="12" w:space="0" w:color="auto"/>
            </w:tcBorders>
            <w:shd w:val="clear" w:color="auto" w:fill="auto"/>
            <w:vAlign w:val="center"/>
          </w:tcPr>
          <w:p w14:paraId="555286D1" w14:textId="77777777" w:rsidR="00291DA4" w:rsidRPr="00D02FE6" w:rsidRDefault="00291DA4" w:rsidP="00291DA4">
            <w:pPr>
              <w:jc w:val="left"/>
              <w:rPr>
                <w:rFonts w:ascii="Meiryo UI" w:eastAsia="Meiryo UI" w:hAnsi="Meiryo UI"/>
                <w:noProof/>
              </w:rPr>
            </w:pPr>
            <w:r>
              <w:rPr>
                <w:rFonts w:ascii="Meiryo UI" w:eastAsia="Meiryo UI" w:hAnsi="Meiryo UI" w:hint="eastAsia"/>
                <w:noProof/>
              </w:rPr>
              <w:t>レベルⅠ（海外発生期）～緊急体制の解除（小康期）</w:t>
            </w:r>
          </w:p>
        </w:tc>
      </w:tr>
      <w:tr w:rsidR="00D02FE6" w:rsidRPr="00D02FE6" w14:paraId="33A107F0" w14:textId="77777777" w:rsidTr="00806206">
        <w:tc>
          <w:tcPr>
            <w:tcW w:w="2093" w:type="dxa"/>
            <w:tcBorders>
              <w:top w:val="dotted" w:sz="4" w:space="0" w:color="auto"/>
              <w:left w:val="single" w:sz="12" w:space="0" w:color="auto"/>
              <w:bottom w:val="dotted" w:sz="4" w:space="0" w:color="auto"/>
            </w:tcBorders>
            <w:shd w:val="clear" w:color="auto" w:fill="D9D9D9"/>
            <w:vAlign w:val="center"/>
          </w:tcPr>
          <w:p w14:paraId="6FB3DA5A" w14:textId="77777777" w:rsidR="00D02FE6" w:rsidRPr="00D02FE6" w:rsidRDefault="00D02FE6" w:rsidP="00291DA4">
            <w:pPr>
              <w:jc w:val="center"/>
              <w:rPr>
                <w:rFonts w:ascii="Meiryo UI" w:eastAsia="Meiryo UI" w:hAnsi="Meiryo UI"/>
                <w:noProof/>
              </w:rPr>
            </w:pPr>
            <w:r>
              <w:rPr>
                <w:rFonts w:ascii="Meiryo UI" w:eastAsia="Meiryo UI" w:hAnsi="Meiryo UI" w:hint="eastAsia"/>
                <w:noProof/>
              </w:rPr>
              <w:t>実施事項</w:t>
            </w:r>
          </w:p>
        </w:tc>
        <w:tc>
          <w:tcPr>
            <w:tcW w:w="7938" w:type="dxa"/>
            <w:tcBorders>
              <w:top w:val="dotted" w:sz="4" w:space="0" w:color="auto"/>
              <w:bottom w:val="dotted" w:sz="4" w:space="0" w:color="auto"/>
              <w:right w:val="single" w:sz="12" w:space="0" w:color="auto"/>
            </w:tcBorders>
            <w:shd w:val="clear" w:color="auto" w:fill="auto"/>
            <w:vAlign w:val="center"/>
          </w:tcPr>
          <w:p w14:paraId="61CCB198" w14:textId="77777777" w:rsidR="00D02FE6" w:rsidRDefault="00D02FE6" w:rsidP="00D02FE6">
            <w:pPr>
              <w:spacing w:beforeLines="50" w:before="120"/>
              <w:ind w:firstLineChars="100" w:firstLine="210"/>
              <w:rPr>
                <w:rFonts w:ascii="Meiryo UI" w:eastAsia="Meiryo UI" w:hAnsi="Meiryo UI"/>
              </w:rPr>
            </w:pPr>
            <w:r>
              <w:rPr>
                <w:rFonts w:ascii="Meiryo UI" w:eastAsia="Meiryo UI" w:hAnsi="Meiryo UI" w:hint="eastAsia"/>
              </w:rPr>
              <w:t>感染症流行時における</w:t>
            </w:r>
            <w:r w:rsidRPr="00D75309">
              <w:rPr>
                <w:rFonts w:ascii="Meiryo UI" w:eastAsia="Meiryo UI" w:hAnsi="Meiryo UI" w:hint="eastAsia"/>
              </w:rPr>
              <w:t>対策方針は、その時々の感染状況、社会的影響、事業への影響を総合的に勘案して</w:t>
            </w:r>
            <w:r>
              <w:rPr>
                <w:rFonts w:ascii="Meiryo UI" w:eastAsia="Meiryo UI" w:hAnsi="Meiryo UI" w:hint="eastAsia"/>
              </w:rPr>
              <w:t>決定するため、</w:t>
            </w:r>
            <w:r w:rsidRPr="00D75309">
              <w:rPr>
                <w:rFonts w:ascii="Meiryo UI" w:eastAsia="Meiryo UI" w:hAnsi="Meiryo UI" w:hint="eastAsia"/>
              </w:rPr>
              <w:t>デマや噂など正確でない情報に惑わされる</w:t>
            </w:r>
            <w:r>
              <w:rPr>
                <w:rFonts w:ascii="Meiryo UI" w:eastAsia="Meiryo UI" w:hAnsi="Meiryo UI" w:hint="eastAsia"/>
              </w:rPr>
              <w:t>ことがないよう、本マニュアル補足資料等を参照し、以下の情報を正確に把握し、対策本部各要員に報告する。</w:t>
            </w:r>
          </w:p>
          <w:p w14:paraId="04C5FAA6" w14:textId="77777777" w:rsidR="00D02FE6" w:rsidRPr="00A56F3E" w:rsidRDefault="00D02FE6" w:rsidP="00D02FE6">
            <w:pPr>
              <w:pStyle w:val="aff4"/>
              <w:numPr>
                <w:ilvl w:val="0"/>
                <w:numId w:val="26"/>
              </w:numPr>
              <w:spacing w:beforeLines="50" w:before="120"/>
              <w:ind w:leftChars="0"/>
              <w:rPr>
                <w:rFonts w:ascii="Meiryo UI" w:eastAsia="Meiryo UI" w:hAnsi="Meiryo UI"/>
              </w:rPr>
            </w:pPr>
            <w:r w:rsidRPr="00A56F3E">
              <w:rPr>
                <w:rFonts w:ascii="Meiryo UI" w:eastAsia="Meiryo UI" w:hAnsi="Meiryo UI" w:hint="eastAsia"/>
              </w:rPr>
              <w:t>国内外の感染拡大状況</w:t>
            </w:r>
          </w:p>
          <w:p w14:paraId="3A2D7165" w14:textId="77777777" w:rsidR="00D02FE6" w:rsidRPr="00A56F3E" w:rsidRDefault="00D02FE6" w:rsidP="00D02FE6">
            <w:pPr>
              <w:pStyle w:val="aff4"/>
              <w:numPr>
                <w:ilvl w:val="0"/>
                <w:numId w:val="26"/>
              </w:numPr>
              <w:spacing w:beforeLines="50" w:before="120"/>
              <w:ind w:leftChars="0"/>
              <w:rPr>
                <w:rFonts w:ascii="Meiryo UI" w:eastAsia="Meiryo UI" w:hAnsi="Meiryo UI"/>
              </w:rPr>
            </w:pPr>
            <w:r w:rsidRPr="00A56F3E">
              <w:rPr>
                <w:rFonts w:ascii="Meiryo UI" w:eastAsia="Meiryo UI" w:hAnsi="Meiryo UI" w:hint="eastAsia"/>
              </w:rPr>
              <w:t>他社の対応状況</w:t>
            </w:r>
          </w:p>
          <w:p w14:paraId="7C640747" w14:textId="77777777" w:rsidR="00D02FE6" w:rsidRPr="00A56F3E" w:rsidRDefault="00D02FE6" w:rsidP="00D02FE6">
            <w:pPr>
              <w:pStyle w:val="aff4"/>
              <w:numPr>
                <w:ilvl w:val="0"/>
                <w:numId w:val="26"/>
              </w:numPr>
              <w:spacing w:beforeLines="50" w:before="120"/>
              <w:ind w:leftChars="0"/>
              <w:rPr>
                <w:rFonts w:ascii="Meiryo UI" w:eastAsia="Meiryo UI" w:hAnsi="Meiryo UI"/>
              </w:rPr>
            </w:pPr>
            <w:r w:rsidRPr="00A56F3E">
              <w:rPr>
                <w:rFonts w:ascii="Meiryo UI" w:eastAsia="Meiryo UI" w:hAnsi="Meiryo UI" w:hint="eastAsia"/>
              </w:rPr>
              <w:t>取引先の対応状況</w:t>
            </w:r>
          </w:p>
          <w:p w14:paraId="24783BF6" w14:textId="77777777" w:rsidR="00EA3141" w:rsidRPr="00EA3141" w:rsidRDefault="00D02FE6" w:rsidP="00EA3141">
            <w:pPr>
              <w:pStyle w:val="aff4"/>
              <w:numPr>
                <w:ilvl w:val="0"/>
                <w:numId w:val="26"/>
              </w:numPr>
              <w:spacing w:beforeLines="50" w:before="120"/>
              <w:ind w:leftChars="0"/>
              <w:rPr>
                <w:rFonts w:ascii="Meiryo UI" w:eastAsia="Meiryo UI" w:hAnsi="Meiryo UI"/>
              </w:rPr>
            </w:pPr>
            <w:r w:rsidRPr="00A56F3E">
              <w:rPr>
                <w:rFonts w:ascii="Meiryo UI" w:eastAsia="Meiryo UI" w:hAnsi="Meiryo UI" w:hint="eastAsia"/>
              </w:rPr>
              <w:t>社内での感染状況</w:t>
            </w:r>
          </w:p>
        </w:tc>
      </w:tr>
      <w:tr w:rsidR="00D02FE6" w:rsidRPr="00D02FE6" w14:paraId="036CD0B9" w14:textId="77777777" w:rsidTr="00806206">
        <w:tc>
          <w:tcPr>
            <w:tcW w:w="2093" w:type="dxa"/>
            <w:tcBorders>
              <w:top w:val="dotted" w:sz="4" w:space="0" w:color="auto"/>
              <w:left w:val="single" w:sz="12" w:space="0" w:color="auto"/>
              <w:bottom w:val="single" w:sz="12" w:space="0" w:color="auto"/>
            </w:tcBorders>
            <w:shd w:val="clear" w:color="auto" w:fill="D9D9D9"/>
            <w:vAlign w:val="center"/>
          </w:tcPr>
          <w:p w14:paraId="43BA452C" w14:textId="77777777" w:rsidR="00D02FE6" w:rsidRDefault="00D02FE6" w:rsidP="00291DA4">
            <w:pPr>
              <w:jc w:val="center"/>
              <w:rPr>
                <w:rFonts w:ascii="Meiryo UI" w:eastAsia="Meiryo UI" w:hAnsi="Meiryo UI"/>
                <w:noProof/>
              </w:rPr>
            </w:pPr>
            <w:r>
              <w:rPr>
                <w:rFonts w:ascii="Meiryo UI" w:eastAsia="Meiryo UI" w:hAnsi="Meiryo UI" w:hint="eastAsia"/>
                <w:noProof/>
              </w:rPr>
              <w:t>使用する様式</w:t>
            </w:r>
          </w:p>
        </w:tc>
        <w:tc>
          <w:tcPr>
            <w:tcW w:w="7938" w:type="dxa"/>
            <w:tcBorders>
              <w:top w:val="dotted" w:sz="4" w:space="0" w:color="auto"/>
              <w:bottom w:val="single" w:sz="12" w:space="0" w:color="auto"/>
              <w:right w:val="single" w:sz="12" w:space="0" w:color="auto"/>
            </w:tcBorders>
            <w:shd w:val="clear" w:color="auto" w:fill="auto"/>
            <w:vAlign w:val="center"/>
          </w:tcPr>
          <w:p w14:paraId="5BFC91A8" w14:textId="77777777" w:rsidR="00D02FE6" w:rsidRPr="00D02FE6" w:rsidRDefault="00D02FE6" w:rsidP="00291DA4">
            <w:pPr>
              <w:jc w:val="left"/>
              <w:rPr>
                <w:rFonts w:ascii="Meiryo UI" w:eastAsia="Meiryo UI" w:hAnsi="Meiryo UI"/>
                <w:noProof/>
                <w:sz w:val="20"/>
              </w:rPr>
            </w:pPr>
            <w:r w:rsidRPr="008D05E6">
              <w:rPr>
                <w:rFonts w:ascii="Meiryo UI" w:eastAsia="Meiryo UI" w:hAnsi="Meiryo UI" w:hint="eastAsia"/>
                <w:highlight w:val="yellow"/>
              </w:rPr>
              <w:t>「様式</w:t>
            </w:r>
            <w:r>
              <w:rPr>
                <w:rFonts w:ascii="Meiryo UI" w:eastAsia="Meiryo UI" w:hAnsi="Meiryo UI" w:hint="eastAsia"/>
                <w:highlight w:val="yellow"/>
              </w:rPr>
              <w:t>2</w:t>
            </w:r>
            <w:r w:rsidRPr="008D05E6">
              <w:rPr>
                <w:rFonts w:ascii="Meiryo UI" w:eastAsia="Meiryo UI" w:hAnsi="Meiryo UI" w:hint="eastAsia"/>
                <w:highlight w:val="yellow"/>
              </w:rPr>
              <w:t>_情報整理フォーム</w:t>
            </w:r>
            <w:r>
              <w:rPr>
                <w:rFonts w:ascii="Meiryo UI" w:eastAsia="Meiryo UI" w:hAnsi="Meiryo UI" w:hint="eastAsia"/>
              </w:rPr>
              <w:t>」</w:t>
            </w:r>
          </w:p>
        </w:tc>
      </w:tr>
    </w:tbl>
    <w:p w14:paraId="008FF1E6" w14:textId="77777777" w:rsidR="00D75309" w:rsidRDefault="00D75309" w:rsidP="00CD3717">
      <w:pPr>
        <w:spacing w:beforeLines="50" w:before="120"/>
        <w:ind w:firstLineChars="100" w:firstLine="210"/>
        <w:rPr>
          <w:rFonts w:ascii="Meiryo UI" w:eastAsia="Meiryo UI" w:hAnsi="Meiryo U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EA3141" w:rsidRPr="00D02FE6" w14:paraId="73B5D152" w14:textId="77777777" w:rsidTr="00EA3141">
        <w:tc>
          <w:tcPr>
            <w:tcW w:w="2093" w:type="dxa"/>
            <w:tcBorders>
              <w:top w:val="single" w:sz="12" w:space="0" w:color="auto"/>
              <w:left w:val="single" w:sz="12" w:space="0" w:color="auto"/>
              <w:bottom w:val="dotted" w:sz="4" w:space="0" w:color="auto"/>
            </w:tcBorders>
            <w:shd w:val="clear" w:color="auto" w:fill="D9D9D9"/>
            <w:vAlign w:val="center"/>
          </w:tcPr>
          <w:p w14:paraId="2D3FA9DF" w14:textId="77777777" w:rsidR="00EA3141" w:rsidRPr="00D02FE6" w:rsidRDefault="00EA3141" w:rsidP="00EA3141">
            <w:pPr>
              <w:jc w:val="center"/>
              <w:rPr>
                <w:rFonts w:ascii="Meiryo UI" w:eastAsia="Meiryo UI" w:hAnsi="Meiryo UI"/>
                <w:noProof/>
              </w:rPr>
            </w:pPr>
            <w:r w:rsidRPr="00D02FE6">
              <w:rPr>
                <w:rFonts w:ascii="Meiryo UI" w:eastAsia="Meiryo UI" w:hAnsi="Meiryo UI" w:hint="eastAsia"/>
                <w:noProof/>
              </w:rPr>
              <w:t>対応主体</w:t>
            </w:r>
          </w:p>
        </w:tc>
        <w:tc>
          <w:tcPr>
            <w:tcW w:w="7938" w:type="dxa"/>
            <w:tcBorders>
              <w:top w:val="single" w:sz="12" w:space="0" w:color="auto"/>
              <w:bottom w:val="dotted" w:sz="4" w:space="0" w:color="auto"/>
              <w:right w:val="single" w:sz="12" w:space="0" w:color="auto"/>
            </w:tcBorders>
            <w:shd w:val="clear" w:color="auto" w:fill="auto"/>
            <w:vAlign w:val="center"/>
          </w:tcPr>
          <w:p w14:paraId="7E649505" w14:textId="77777777" w:rsidR="00EA3141" w:rsidRPr="00D02FE6" w:rsidRDefault="00EA3141" w:rsidP="00EA3141">
            <w:pPr>
              <w:jc w:val="left"/>
              <w:rPr>
                <w:rFonts w:ascii="Meiryo UI" w:eastAsia="Meiryo UI" w:hAnsi="Meiryo UI"/>
                <w:noProof/>
              </w:rPr>
            </w:pPr>
            <w:r w:rsidRPr="00806206">
              <w:rPr>
                <w:rFonts w:ascii="Meiryo UI" w:eastAsia="Meiryo UI" w:hAnsi="Meiryo UI" w:hint="eastAsia"/>
              </w:rPr>
              <w:t>対策</w:t>
            </w:r>
            <w:r>
              <w:rPr>
                <w:rFonts w:ascii="Meiryo UI" w:eastAsia="Meiryo UI" w:hAnsi="Meiryo UI" w:hint="eastAsia"/>
              </w:rPr>
              <w:t>本部長、事務局</w:t>
            </w:r>
          </w:p>
        </w:tc>
      </w:tr>
      <w:tr w:rsidR="00EA3141" w:rsidRPr="00D02FE6" w14:paraId="23C658F8" w14:textId="77777777" w:rsidTr="00EA3141">
        <w:tc>
          <w:tcPr>
            <w:tcW w:w="2093" w:type="dxa"/>
            <w:tcBorders>
              <w:top w:val="dotted" w:sz="4" w:space="0" w:color="auto"/>
              <w:left w:val="single" w:sz="12" w:space="0" w:color="auto"/>
              <w:bottom w:val="dotted" w:sz="4" w:space="0" w:color="auto"/>
            </w:tcBorders>
            <w:shd w:val="clear" w:color="auto" w:fill="D9D9D9"/>
            <w:vAlign w:val="center"/>
          </w:tcPr>
          <w:p w14:paraId="212C199F" w14:textId="77777777" w:rsidR="00EA3141" w:rsidRDefault="00D03AF4" w:rsidP="00EA3141">
            <w:pPr>
              <w:jc w:val="center"/>
              <w:rPr>
                <w:rFonts w:ascii="Meiryo UI" w:eastAsia="Meiryo UI" w:hAnsi="Meiryo UI"/>
                <w:noProof/>
              </w:rPr>
            </w:pPr>
            <w:r>
              <w:rPr>
                <w:rFonts w:ascii="Meiryo UI" w:eastAsia="Meiryo UI" w:hAnsi="Meiryo UI" w:hint="eastAsia"/>
                <w:noProof/>
              </w:rPr>
              <w:t>事案レベル</w:t>
            </w:r>
          </w:p>
          <w:p w14:paraId="33DFB2B8" w14:textId="77777777" w:rsidR="00EA3141" w:rsidRPr="00D02FE6" w:rsidRDefault="00EA3141" w:rsidP="00EA3141">
            <w:pPr>
              <w:jc w:val="center"/>
              <w:rPr>
                <w:rFonts w:ascii="Meiryo UI" w:eastAsia="Meiryo UI" w:hAnsi="Meiryo UI"/>
                <w:noProof/>
              </w:rPr>
            </w:pPr>
            <w:r>
              <w:rPr>
                <w:rFonts w:ascii="Meiryo UI" w:eastAsia="Meiryo UI" w:hAnsi="Meiryo UI" w:hint="eastAsia"/>
                <w:noProof/>
              </w:rPr>
              <w:t>（発生段階）</w:t>
            </w:r>
          </w:p>
        </w:tc>
        <w:tc>
          <w:tcPr>
            <w:tcW w:w="7938" w:type="dxa"/>
            <w:tcBorders>
              <w:top w:val="dotted" w:sz="4" w:space="0" w:color="auto"/>
              <w:bottom w:val="dotted" w:sz="4" w:space="0" w:color="auto"/>
              <w:right w:val="single" w:sz="12" w:space="0" w:color="auto"/>
            </w:tcBorders>
            <w:shd w:val="clear" w:color="auto" w:fill="auto"/>
            <w:vAlign w:val="center"/>
          </w:tcPr>
          <w:p w14:paraId="27D7FB09" w14:textId="77777777" w:rsidR="00EA3141" w:rsidRPr="00D02FE6" w:rsidRDefault="00EA3141" w:rsidP="00EA3141">
            <w:pPr>
              <w:jc w:val="left"/>
              <w:rPr>
                <w:rFonts w:ascii="Meiryo UI" w:eastAsia="Meiryo UI" w:hAnsi="Meiryo UI"/>
                <w:noProof/>
              </w:rPr>
            </w:pPr>
            <w:r>
              <w:rPr>
                <w:rFonts w:ascii="Meiryo UI" w:eastAsia="Meiryo UI" w:hAnsi="Meiryo UI" w:hint="eastAsia"/>
                <w:noProof/>
              </w:rPr>
              <w:t>原則としてレベルⅡ（国内発生早期）以降</w:t>
            </w:r>
          </w:p>
        </w:tc>
      </w:tr>
      <w:tr w:rsidR="00EA3141" w:rsidRPr="00D02FE6" w14:paraId="6F9D088A" w14:textId="77777777" w:rsidTr="00EA3141">
        <w:tc>
          <w:tcPr>
            <w:tcW w:w="2093" w:type="dxa"/>
            <w:tcBorders>
              <w:top w:val="dotted" w:sz="4" w:space="0" w:color="auto"/>
              <w:left w:val="single" w:sz="12" w:space="0" w:color="auto"/>
              <w:bottom w:val="dotted" w:sz="4" w:space="0" w:color="auto"/>
            </w:tcBorders>
            <w:shd w:val="clear" w:color="auto" w:fill="D9D9D9"/>
            <w:vAlign w:val="center"/>
          </w:tcPr>
          <w:p w14:paraId="0B4FEDA0" w14:textId="77777777" w:rsidR="00EA3141" w:rsidRPr="00D02FE6" w:rsidRDefault="00EA3141" w:rsidP="00EA3141">
            <w:pPr>
              <w:jc w:val="center"/>
              <w:rPr>
                <w:rFonts w:ascii="Meiryo UI" w:eastAsia="Meiryo UI" w:hAnsi="Meiryo UI"/>
                <w:noProof/>
              </w:rPr>
            </w:pPr>
            <w:r>
              <w:rPr>
                <w:rFonts w:ascii="Meiryo UI" w:eastAsia="Meiryo UI" w:hAnsi="Meiryo UI" w:hint="eastAsia"/>
                <w:noProof/>
              </w:rPr>
              <w:t>実施事項</w:t>
            </w:r>
          </w:p>
        </w:tc>
        <w:tc>
          <w:tcPr>
            <w:tcW w:w="7938" w:type="dxa"/>
            <w:tcBorders>
              <w:top w:val="dotted" w:sz="4" w:space="0" w:color="auto"/>
              <w:bottom w:val="dotted" w:sz="4" w:space="0" w:color="auto"/>
              <w:right w:val="single" w:sz="12" w:space="0" w:color="auto"/>
            </w:tcBorders>
            <w:shd w:val="clear" w:color="auto" w:fill="auto"/>
            <w:vAlign w:val="center"/>
          </w:tcPr>
          <w:p w14:paraId="145BCA33" w14:textId="77777777" w:rsidR="00EA3141" w:rsidRDefault="00EA3141" w:rsidP="00EA3141">
            <w:pPr>
              <w:spacing w:beforeLines="50" w:before="120"/>
              <w:ind w:firstLineChars="100" w:firstLine="210"/>
              <w:rPr>
                <w:rFonts w:ascii="Meiryo UI" w:eastAsia="Meiryo UI" w:hAnsi="Meiryo UI"/>
              </w:rPr>
            </w:pPr>
            <w:r>
              <w:rPr>
                <w:rFonts w:ascii="Meiryo UI" w:eastAsia="Meiryo UI" w:hAnsi="Meiryo UI" w:hint="eastAsia"/>
              </w:rPr>
              <w:t>感染症が発生（海外発生期）以降、事務局要員が対策本部長に対策本部の設置要否を諮り、判断する。対策本部を設置した場合、対策本部を設置した旨を社内に通知する。</w:t>
            </w:r>
          </w:p>
          <w:p w14:paraId="2068CD69" w14:textId="77777777" w:rsidR="00EA3141" w:rsidRPr="00EA3141" w:rsidRDefault="00EA3141" w:rsidP="00EA3141">
            <w:pPr>
              <w:spacing w:beforeLines="50" w:before="120"/>
              <w:ind w:firstLineChars="100" w:firstLine="210"/>
              <w:rPr>
                <w:rFonts w:ascii="Meiryo UI" w:eastAsia="Meiryo UI" w:hAnsi="Meiryo UI"/>
              </w:rPr>
            </w:pPr>
            <w:r>
              <w:rPr>
                <w:rFonts w:ascii="Meiryo UI" w:eastAsia="Meiryo UI" w:hAnsi="Meiryo UI" w:hint="eastAsia"/>
              </w:rPr>
              <w:t>なお、対策本部の解散も同様のプロセスとする。</w:t>
            </w:r>
          </w:p>
        </w:tc>
      </w:tr>
      <w:tr w:rsidR="00EA3141" w:rsidRPr="00D02FE6" w14:paraId="46047529" w14:textId="77777777" w:rsidTr="00EA3141">
        <w:tc>
          <w:tcPr>
            <w:tcW w:w="2093" w:type="dxa"/>
            <w:tcBorders>
              <w:top w:val="dotted" w:sz="4" w:space="0" w:color="auto"/>
              <w:left w:val="single" w:sz="12" w:space="0" w:color="auto"/>
              <w:bottom w:val="single" w:sz="12" w:space="0" w:color="auto"/>
            </w:tcBorders>
            <w:shd w:val="clear" w:color="auto" w:fill="D9D9D9"/>
            <w:vAlign w:val="center"/>
          </w:tcPr>
          <w:p w14:paraId="765D7656" w14:textId="77777777" w:rsidR="00EA3141" w:rsidRDefault="00EA3141" w:rsidP="00EA3141">
            <w:pPr>
              <w:jc w:val="center"/>
              <w:rPr>
                <w:rFonts w:ascii="Meiryo UI" w:eastAsia="Meiryo UI" w:hAnsi="Meiryo UI"/>
                <w:noProof/>
              </w:rPr>
            </w:pPr>
            <w:r>
              <w:rPr>
                <w:rFonts w:ascii="Meiryo UI" w:eastAsia="Meiryo UI" w:hAnsi="Meiryo UI" w:hint="eastAsia"/>
                <w:noProof/>
              </w:rPr>
              <w:t>使用する様式</w:t>
            </w:r>
          </w:p>
        </w:tc>
        <w:tc>
          <w:tcPr>
            <w:tcW w:w="7938" w:type="dxa"/>
            <w:tcBorders>
              <w:top w:val="dotted" w:sz="4" w:space="0" w:color="auto"/>
              <w:bottom w:val="single" w:sz="12" w:space="0" w:color="auto"/>
              <w:right w:val="single" w:sz="12" w:space="0" w:color="auto"/>
            </w:tcBorders>
            <w:shd w:val="clear" w:color="auto" w:fill="auto"/>
            <w:vAlign w:val="center"/>
          </w:tcPr>
          <w:p w14:paraId="7A91CA22" w14:textId="77777777" w:rsidR="00EA3141" w:rsidRPr="00D02FE6" w:rsidRDefault="00EA3141" w:rsidP="00EA3141">
            <w:pPr>
              <w:jc w:val="left"/>
              <w:rPr>
                <w:rFonts w:ascii="Meiryo UI" w:eastAsia="Meiryo UI" w:hAnsi="Meiryo UI"/>
                <w:noProof/>
                <w:sz w:val="20"/>
              </w:rPr>
            </w:pPr>
            <w:r w:rsidRPr="008D05E6">
              <w:rPr>
                <w:rFonts w:ascii="Meiryo UI" w:eastAsia="Meiryo UI" w:hAnsi="Meiryo UI" w:hint="eastAsia"/>
                <w:highlight w:val="yellow"/>
              </w:rPr>
              <w:t>「様式</w:t>
            </w:r>
            <w:r>
              <w:rPr>
                <w:rFonts w:ascii="Meiryo UI" w:eastAsia="Meiryo UI" w:hAnsi="Meiryo UI" w:hint="eastAsia"/>
                <w:highlight w:val="yellow"/>
              </w:rPr>
              <w:t>2</w:t>
            </w:r>
            <w:r w:rsidRPr="008D05E6">
              <w:rPr>
                <w:rFonts w:ascii="Meiryo UI" w:eastAsia="Meiryo UI" w:hAnsi="Meiryo UI" w:hint="eastAsia"/>
                <w:highlight w:val="yellow"/>
              </w:rPr>
              <w:t>_情報整理フォーム</w:t>
            </w:r>
            <w:r>
              <w:rPr>
                <w:rFonts w:ascii="Meiryo UI" w:eastAsia="Meiryo UI" w:hAnsi="Meiryo UI" w:hint="eastAsia"/>
              </w:rPr>
              <w:t>」</w:t>
            </w:r>
          </w:p>
        </w:tc>
      </w:tr>
    </w:tbl>
    <w:p w14:paraId="340F74A5" w14:textId="77777777" w:rsidR="00C434EA" w:rsidRDefault="00C434EA" w:rsidP="00EB7418">
      <w:pPr>
        <w:spacing w:beforeLines="50" w:before="120"/>
        <w:ind w:firstLineChars="100" w:firstLine="210"/>
        <w:rPr>
          <w:rFonts w:ascii="Meiryo UI" w:eastAsia="Meiryo UI" w:hAnsi="Meiryo UI"/>
        </w:rPr>
      </w:pPr>
    </w:p>
    <w:p w14:paraId="4FFAB41C" w14:textId="77777777" w:rsidR="00C434EA" w:rsidRDefault="00C434EA" w:rsidP="00D03AF4">
      <w:pPr>
        <w:rPr>
          <w:rFonts w:ascii="Meiryo UI" w:eastAsia="Meiryo UI" w:hAnsi="Meiryo UI"/>
          <w:sz w:val="40"/>
          <w:szCs w:val="40"/>
        </w:rPr>
      </w:pPr>
      <w:r>
        <w:br w:type="page"/>
      </w:r>
    </w:p>
    <w:p w14:paraId="5FDC6BAA" w14:textId="77777777" w:rsidR="00DB3B17" w:rsidRPr="00EA4988" w:rsidRDefault="00DB3B17" w:rsidP="00DB3B17">
      <w:pPr>
        <w:pStyle w:val="2"/>
      </w:pPr>
      <w:bookmarkStart w:id="6" w:name="_Toc40209435"/>
      <w:r w:rsidRPr="00EA4988">
        <w:rPr>
          <w:rFonts w:hint="eastAsia"/>
        </w:rPr>
        <w:lastRenderedPageBreak/>
        <w:t>感染予防</w:t>
      </w:r>
      <w:r w:rsidR="00947533">
        <w:rPr>
          <w:rFonts w:hint="eastAsia"/>
        </w:rPr>
        <w:t>／感染拡大防止</w:t>
      </w:r>
      <w:bookmarkEnd w:id="6"/>
    </w:p>
    <w:p w14:paraId="261B3C44" w14:textId="77777777" w:rsidR="00F06C21" w:rsidRDefault="005F4970" w:rsidP="005F4970">
      <w:pPr>
        <w:spacing w:beforeLines="50" w:before="120"/>
        <w:ind w:firstLineChars="100" w:firstLine="210"/>
        <w:rPr>
          <w:rFonts w:ascii="Meiryo UI" w:eastAsia="Meiryo UI" w:hAnsi="Meiryo UI"/>
        </w:rPr>
      </w:pPr>
      <w:r>
        <w:rPr>
          <w:rFonts w:ascii="Meiryo UI" w:eastAsia="Meiryo UI" w:hAnsi="Meiryo UI" w:hint="eastAsia"/>
        </w:rPr>
        <w:t>感染症にり患しないよう感染予防および感染拡大防止に向け、各</w:t>
      </w:r>
      <w:r w:rsidR="00D03AF4">
        <w:rPr>
          <w:rFonts w:ascii="Meiryo UI" w:eastAsia="Meiryo UI" w:hAnsi="Meiryo UI" w:hint="eastAsia"/>
        </w:rPr>
        <w:t>事案レベル</w:t>
      </w:r>
      <w:r>
        <w:rPr>
          <w:rFonts w:ascii="Meiryo UI" w:eastAsia="Meiryo UI" w:hAnsi="Meiryo UI" w:hint="eastAsia"/>
        </w:rPr>
        <w:t>に応じ、以下の各対策を万全に実施する。</w:t>
      </w:r>
      <w:r w:rsidR="00F06C21">
        <w:rPr>
          <w:rFonts w:ascii="Meiryo UI" w:eastAsia="Meiryo UI" w:hAnsi="Meiryo UI" w:hint="eastAsia"/>
        </w:rPr>
        <w:t>各</w:t>
      </w:r>
      <w:r w:rsidR="00D03AF4">
        <w:rPr>
          <w:rFonts w:ascii="Meiryo UI" w:eastAsia="Meiryo UI" w:hAnsi="Meiryo UI" w:hint="eastAsia"/>
        </w:rPr>
        <w:t>事案レベル</w:t>
      </w:r>
      <w:r w:rsidR="00F06C21">
        <w:rPr>
          <w:rFonts w:ascii="Meiryo UI" w:eastAsia="Meiryo UI" w:hAnsi="Meiryo UI" w:hint="eastAsia"/>
        </w:rPr>
        <w:t>にける対応は、原則として</w:t>
      </w:r>
      <w:r w:rsidR="00F06C21" w:rsidRPr="00F06C21">
        <w:rPr>
          <w:rFonts w:ascii="Meiryo UI" w:eastAsia="Meiryo UI" w:hAnsi="Meiryo UI" w:hint="eastAsia"/>
          <w:highlight w:val="yellow"/>
        </w:rPr>
        <w:t>「様式</w:t>
      </w:r>
      <w:r w:rsidR="00284071">
        <w:rPr>
          <w:rFonts w:ascii="Meiryo UI" w:eastAsia="Meiryo UI" w:hAnsi="Meiryo UI" w:hint="eastAsia"/>
          <w:highlight w:val="yellow"/>
        </w:rPr>
        <w:t>3</w:t>
      </w:r>
      <w:r w:rsidR="00F06C21" w:rsidRPr="00F06C21">
        <w:rPr>
          <w:rFonts w:ascii="Meiryo UI" w:eastAsia="Meiryo UI" w:hAnsi="Meiryo UI" w:hint="eastAsia"/>
          <w:highlight w:val="yellow"/>
        </w:rPr>
        <w:t>_</w:t>
      </w:r>
      <w:r w:rsidR="00F06C21">
        <w:rPr>
          <w:rFonts w:ascii="Meiryo UI" w:eastAsia="Meiryo UI" w:hAnsi="Meiryo UI" w:hint="eastAsia"/>
          <w:highlight w:val="yellow"/>
        </w:rPr>
        <w:t>感染予防／感染拡大防止策（レベルごと）</w:t>
      </w:r>
      <w:r w:rsidR="00F06C21" w:rsidRPr="00F06C21">
        <w:rPr>
          <w:rFonts w:ascii="Meiryo UI" w:eastAsia="Meiryo UI" w:hAnsi="Meiryo UI" w:hint="eastAsia"/>
          <w:highlight w:val="yellow"/>
        </w:rPr>
        <w:t>」</w:t>
      </w:r>
      <w:r w:rsidR="00F06C21">
        <w:rPr>
          <w:rFonts w:ascii="Meiryo UI" w:eastAsia="Meiryo UI" w:hAnsi="Meiryo UI" w:hint="eastAsia"/>
        </w:rPr>
        <w:t>のとおり。</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806206" w:rsidRPr="00D02FE6" w14:paraId="5DCC2AE5" w14:textId="77777777" w:rsidTr="00806206">
        <w:tc>
          <w:tcPr>
            <w:tcW w:w="2093" w:type="dxa"/>
            <w:tcBorders>
              <w:top w:val="single" w:sz="12" w:space="0" w:color="auto"/>
              <w:left w:val="single" w:sz="12" w:space="0" w:color="auto"/>
              <w:bottom w:val="dotted" w:sz="4" w:space="0" w:color="auto"/>
            </w:tcBorders>
            <w:shd w:val="clear" w:color="auto" w:fill="D9D9D9"/>
            <w:vAlign w:val="center"/>
          </w:tcPr>
          <w:p w14:paraId="7DE3B891" w14:textId="77777777" w:rsidR="00806206" w:rsidRPr="00D02FE6" w:rsidRDefault="00806206" w:rsidP="00806206">
            <w:pPr>
              <w:jc w:val="center"/>
              <w:rPr>
                <w:rFonts w:ascii="Meiryo UI" w:eastAsia="Meiryo UI" w:hAnsi="Meiryo UI"/>
                <w:noProof/>
              </w:rPr>
            </w:pPr>
            <w:r w:rsidRPr="00D02FE6">
              <w:rPr>
                <w:rFonts w:ascii="Meiryo UI" w:eastAsia="Meiryo UI" w:hAnsi="Meiryo UI" w:hint="eastAsia"/>
                <w:noProof/>
              </w:rPr>
              <w:t>対応主体</w:t>
            </w:r>
          </w:p>
        </w:tc>
        <w:tc>
          <w:tcPr>
            <w:tcW w:w="7938" w:type="dxa"/>
            <w:tcBorders>
              <w:top w:val="single" w:sz="12" w:space="0" w:color="auto"/>
              <w:bottom w:val="dotted" w:sz="4" w:space="0" w:color="auto"/>
              <w:right w:val="single" w:sz="12" w:space="0" w:color="auto"/>
            </w:tcBorders>
            <w:shd w:val="clear" w:color="auto" w:fill="auto"/>
            <w:vAlign w:val="center"/>
          </w:tcPr>
          <w:p w14:paraId="242C97E6" w14:textId="77777777" w:rsidR="00806206" w:rsidRPr="00D02FE6" w:rsidRDefault="00806206" w:rsidP="00806206">
            <w:pPr>
              <w:jc w:val="left"/>
              <w:rPr>
                <w:rFonts w:ascii="Meiryo UI" w:eastAsia="Meiryo UI" w:hAnsi="Meiryo UI"/>
                <w:noProof/>
              </w:rPr>
            </w:pPr>
            <w:r w:rsidRPr="00806206">
              <w:rPr>
                <w:rFonts w:ascii="Meiryo UI" w:eastAsia="Meiryo UI" w:hAnsi="Meiryo UI" w:hint="eastAsia"/>
              </w:rPr>
              <w:t>対策本部</w:t>
            </w:r>
          </w:p>
        </w:tc>
      </w:tr>
      <w:tr w:rsidR="00806206" w:rsidRPr="00D02FE6" w14:paraId="0C733CA6" w14:textId="77777777" w:rsidTr="00806206">
        <w:tc>
          <w:tcPr>
            <w:tcW w:w="2093" w:type="dxa"/>
            <w:tcBorders>
              <w:top w:val="dotted" w:sz="4" w:space="0" w:color="auto"/>
              <w:left w:val="single" w:sz="12" w:space="0" w:color="auto"/>
              <w:bottom w:val="dotted" w:sz="4" w:space="0" w:color="auto"/>
            </w:tcBorders>
            <w:shd w:val="clear" w:color="auto" w:fill="D9D9D9"/>
            <w:vAlign w:val="center"/>
          </w:tcPr>
          <w:p w14:paraId="7C9672F2" w14:textId="77777777" w:rsidR="00806206" w:rsidRDefault="00D03AF4" w:rsidP="00806206">
            <w:pPr>
              <w:jc w:val="center"/>
              <w:rPr>
                <w:rFonts w:ascii="Meiryo UI" w:eastAsia="Meiryo UI" w:hAnsi="Meiryo UI"/>
                <w:noProof/>
              </w:rPr>
            </w:pPr>
            <w:r>
              <w:rPr>
                <w:rFonts w:ascii="Meiryo UI" w:eastAsia="Meiryo UI" w:hAnsi="Meiryo UI" w:hint="eastAsia"/>
                <w:noProof/>
              </w:rPr>
              <w:t>事案レベル</w:t>
            </w:r>
          </w:p>
          <w:p w14:paraId="32C4B35D" w14:textId="77777777" w:rsidR="00806206" w:rsidRPr="00D02FE6" w:rsidRDefault="00806206" w:rsidP="00806206">
            <w:pPr>
              <w:jc w:val="center"/>
              <w:rPr>
                <w:rFonts w:ascii="Meiryo UI" w:eastAsia="Meiryo UI" w:hAnsi="Meiryo UI"/>
                <w:noProof/>
              </w:rPr>
            </w:pPr>
            <w:r>
              <w:rPr>
                <w:rFonts w:ascii="Meiryo UI" w:eastAsia="Meiryo UI" w:hAnsi="Meiryo UI" w:hint="eastAsia"/>
                <w:noProof/>
              </w:rPr>
              <w:t>（発生段階）</w:t>
            </w:r>
          </w:p>
        </w:tc>
        <w:tc>
          <w:tcPr>
            <w:tcW w:w="7938" w:type="dxa"/>
            <w:tcBorders>
              <w:top w:val="dotted" w:sz="4" w:space="0" w:color="auto"/>
              <w:bottom w:val="dotted" w:sz="4" w:space="0" w:color="auto"/>
              <w:right w:val="single" w:sz="12" w:space="0" w:color="auto"/>
            </w:tcBorders>
            <w:shd w:val="clear" w:color="auto" w:fill="auto"/>
            <w:vAlign w:val="center"/>
          </w:tcPr>
          <w:p w14:paraId="3F21BD98" w14:textId="77777777" w:rsidR="00806206" w:rsidRPr="00D02FE6" w:rsidRDefault="00806206" w:rsidP="00806206">
            <w:pPr>
              <w:jc w:val="left"/>
              <w:rPr>
                <w:rFonts w:ascii="Meiryo UI" w:eastAsia="Meiryo UI" w:hAnsi="Meiryo UI"/>
                <w:noProof/>
              </w:rPr>
            </w:pPr>
            <w:r>
              <w:rPr>
                <w:rFonts w:ascii="Meiryo UI" w:eastAsia="Meiryo UI" w:hAnsi="Meiryo UI" w:hint="eastAsia"/>
                <w:noProof/>
              </w:rPr>
              <w:t>レベルⅠ（海外発生期）～緊急体制の解除（小康期）</w:t>
            </w:r>
          </w:p>
        </w:tc>
      </w:tr>
      <w:tr w:rsidR="00806206" w:rsidRPr="00D02FE6" w14:paraId="164A519A" w14:textId="77777777" w:rsidTr="00806206">
        <w:tc>
          <w:tcPr>
            <w:tcW w:w="2093" w:type="dxa"/>
            <w:tcBorders>
              <w:top w:val="dotted" w:sz="4" w:space="0" w:color="auto"/>
              <w:left w:val="single" w:sz="12" w:space="0" w:color="auto"/>
              <w:bottom w:val="dotted" w:sz="4" w:space="0" w:color="auto"/>
            </w:tcBorders>
            <w:shd w:val="clear" w:color="auto" w:fill="D9D9D9"/>
            <w:vAlign w:val="center"/>
          </w:tcPr>
          <w:p w14:paraId="3BEA6A45" w14:textId="77777777" w:rsidR="00806206" w:rsidRPr="00D02FE6" w:rsidRDefault="00806206" w:rsidP="00806206">
            <w:pPr>
              <w:jc w:val="center"/>
              <w:rPr>
                <w:rFonts w:ascii="Meiryo UI" w:eastAsia="Meiryo UI" w:hAnsi="Meiryo UI"/>
                <w:noProof/>
              </w:rPr>
            </w:pPr>
            <w:r>
              <w:rPr>
                <w:rFonts w:ascii="Meiryo UI" w:eastAsia="Meiryo UI" w:hAnsi="Meiryo UI" w:hint="eastAsia"/>
                <w:noProof/>
              </w:rPr>
              <w:t>実施事項</w:t>
            </w:r>
          </w:p>
        </w:tc>
        <w:tc>
          <w:tcPr>
            <w:tcW w:w="7938" w:type="dxa"/>
            <w:tcBorders>
              <w:top w:val="dotted" w:sz="4" w:space="0" w:color="auto"/>
              <w:bottom w:val="dotted" w:sz="4" w:space="0" w:color="auto"/>
              <w:right w:val="single" w:sz="12" w:space="0" w:color="auto"/>
            </w:tcBorders>
            <w:shd w:val="clear" w:color="auto" w:fill="auto"/>
            <w:vAlign w:val="center"/>
          </w:tcPr>
          <w:p w14:paraId="2AFBBB39" w14:textId="77777777" w:rsidR="00806206" w:rsidRPr="00D02FE6" w:rsidRDefault="00806206" w:rsidP="00806206">
            <w:pPr>
              <w:spacing w:beforeLines="50" w:before="120"/>
              <w:ind w:firstLineChars="100" w:firstLine="210"/>
              <w:rPr>
                <w:rFonts w:ascii="Meiryo UI" w:eastAsia="Meiryo UI" w:hAnsi="Meiryo UI"/>
              </w:rPr>
            </w:pPr>
            <w:r>
              <w:rPr>
                <w:rFonts w:ascii="Meiryo UI" w:eastAsia="Meiryo UI" w:hAnsi="Meiryo UI" w:hint="eastAsia"/>
              </w:rPr>
              <w:t>感染症にり患しないよう感染予防および感染拡大防止に向け、各</w:t>
            </w:r>
            <w:r w:rsidR="00D03AF4">
              <w:rPr>
                <w:rFonts w:ascii="Meiryo UI" w:eastAsia="Meiryo UI" w:hAnsi="Meiryo UI" w:hint="eastAsia"/>
              </w:rPr>
              <w:t>事案レベル</w:t>
            </w:r>
            <w:r>
              <w:rPr>
                <w:rFonts w:ascii="Meiryo UI" w:eastAsia="Meiryo UI" w:hAnsi="Meiryo UI" w:hint="eastAsia"/>
              </w:rPr>
              <w:t>に応じ、以下の感染予防／感染拡大防止策を組み合わせ、各対策を万全に実施する。各</w:t>
            </w:r>
            <w:r w:rsidR="00D03AF4">
              <w:rPr>
                <w:rFonts w:ascii="Meiryo UI" w:eastAsia="Meiryo UI" w:hAnsi="Meiryo UI" w:hint="eastAsia"/>
              </w:rPr>
              <w:t>事案レベル</w:t>
            </w:r>
            <w:r>
              <w:rPr>
                <w:rFonts w:ascii="Meiryo UI" w:eastAsia="Meiryo UI" w:hAnsi="Meiryo UI" w:hint="eastAsia"/>
              </w:rPr>
              <w:t>にける対応は、原則として</w:t>
            </w:r>
            <w:r w:rsidRPr="00F06C21">
              <w:rPr>
                <w:rFonts w:ascii="Meiryo UI" w:eastAsia="Meiryo UI" w:hAnsi="Meiryo UI" w:hint="eastAsia"/>
                <w:highlight w:val="yellow"/>
              </w:rPr>
              <w:t>「様式</w:t>
            </w:r>
            <w:r>
              <w:rPr>
                <w:rFonts w:ascii="Meiryo UI" w:eastAsia="Meiryo UI" w:hAnsi="Meiryo UI" w:hint="eastAsia"/>
                <w:highlight w:val="yellow"/>
              </w:rPr>
              <w:t>3</w:t>
            </w:r>
            <w:r w:rsidRPr="00F06C21">
              <w:rPr>
                <w:rFonts w:ascii="Meiryo UI" w:eastAsia="Meiryo UI" w:hAnsi="Meiryo UI" w:hint="eastAsia"/>
                <w:highlight w:val="yellow"/>
              </w:rPr>
              <w:t>_</w:t>
            </w:r>
            <w:r>
              <w:rPr>
                <w:rFonts w:ascii="Meiryo UI" w:eastAsia="Meiryo UI" w:hAnsi="Meiryo UI" w:hint="eastAsia"/>
                <w:highlight w:val="yellow"/>
              </w:rPr>
              <w:t>感染予防／感染拡大防止策（レベルごと）</w:t>
            </w:r>
            <w:r w:rsidRPr="00F06C21">
              <w:rPr>
                <w:rFonts w:ascii="Meiryo UI" w:eastAsia="Meiryo UI" w:hAnsi="Meiryo UI" w:hint="eastAsia"/>
                <w:highlight w:val="yellow"/>
              </w:rPr>
              <w:t>」</w:t>
            </w:r>
            <w:r>
              <w:rPr>
                <w:rFonts w:ascii="Meiryo UI" w:eastAsia="Meiryo UI" w:hAnsi="Meiryo UI" w:hint="eastAsia"/>
              </w:rPr>
              <w:t>のとおり。</w:t>
            </w:r>
          </w:p>
        </w:tc>
      </w:tr>
      <w:tr w:rsidR="00806206" w:rsidRPr="00D02FE6" w14:paraId="6D8A180F" w14:textId="77777777" w:rsidTr="00806206">
        <w:tc>
          <w:tcPr>
            <w:tcW w:w="2093" w:type="dxa"/>
            <w:tcBorders>
              <w:top w:val="dotted" w:sz="4" w:space="0" w:color="auto"/>
              <w:left w:val="single" w:sz="12" w:space="0" w:color="auto"/>
              <w:bottom w:val="single" w:sz="12" w:space="0" w:color="auto"/>
            </w:tcBorders>
            <w:shd w:val="clear" w:color="auto" w:fill="D9D9D9"/>
            <w:vAlign w:val="center"/>
          </w:tcPr>
          <w:p w14:paraId="3C2936E5" w14:textId="77777777" w:rsidR="00806206" w:rsidRDefault="00806206" w:rsidP="00806206">
            <w:pPr>
              <w:jc w:val="center"/>
              <w:rPr>
                <w:rFonts w:ascii="Meiryo UI" w:eastAsia="Meiryo UI" w:hAnsi="Meiryo UI"/>
                <w:noProof/>
              </w:rPr>
            </w:pPr>
            <w:r>
              <w:rPr>
                <w:rFonts w:ascii="Meiryo UI" w:eastAsia="Meiryo UI" w:hAnsi="Meiryo UI" w:hint="eastAsia"/>
                <w:noProof/>
              </w:rPr>
              <w:t>使用する様式</w:t>
            </w:r>
          </w:p>
        </w:tc>
        <w:tc>
          <w:tcPr>
            <w:tcW w:w="7938" w:type="dxa"/>
            <w:tcBorders>
              <w:top w:val="dotted" w:sz="4" w:space="0" w:color="auto"/>
              <w:bottom w:val="single" w:sz="12" w:space="0" w:color="auto"/>
              <w:right w:val="single" w:sz="12" w:space="0" w:color="auto"/>
            </w:tcBorders>
            <w:shd w:val="clear" w:color="auto" w:fill="auto"/>
            <w:vAlign w:val="center"/>
          </w:tcPr>
          <w:p w14:paraId="142BC0A4" w14:textId="77777777" w:rsidR="00806206" w:rsidRPr="00D02FE6" w:rsidRDefault="00806206" w:rsidP="00806206">
            <w:pPr>
              <w:jc w:val="left"/>
              <w:rPr>
                <w:rFonts w:ascii="Meiryo UI" w:eastAsia="Meiryo UI" w:hAnsi="Meiryo UI"/>
                <w:noProof/>
                <w:sz w:val="20"/>
              </w:rPr>
            </w:pPr>
            <w:r w:rsidRPr="00F06C21">
              <w:rPr>
                <w:rFonts w:ascii="Meiryo UI" w:eastAsia="Meiryo UI" w:hAnsi="Meiryo UI" w:hint="eastAsia"/>
                <w:highlight w:val="yellow"/>
              </w:rPr>
              <w:t>「様式</w:t>
            </w:r>
            <w:r>
              <w:rPr>
                <w:rFonts w:ascii="Meiryo UI" w:eastAsia="Meiryo UI" w:hAnsi="Meiryo UI" w:hint="eastAsia"/>
                <w:highlight w:val="yellow"/>
              </w:rPr>
              <w:t>3</w:t>
            </w:r>
            <w:r w:rsidRPr="00F06C21">
              <w:rPr>
                <w:rFonts w:ascii="Meiryo UI" w:eastAsia="Meiryo UI" w:hAnsi="Meiryo UI" w:hint="eastAsia"/>
                <w:highlight w:val="yellow"/>
              </w:rPr>
              <w:t>_</w:t>
            </w:r>
            <w:r>
              <w:rPr>
                <w:rFonts w:ascii="Meiryo UI" w:eastAsia="Meiryo UI" w:hAnsi="Meiryo UI" w:hint="eastAsia"/>
                <w:highlight w:val="yellow"/>
              </w:rPr>
              <w:t>感染予防／感染拡大防止策（レベルごと）</w:t>
            </w:r>
            <w:r w:rsidRPr="00F06C21">
              <w:rPr>
                <w:rFonts w:ascii="Meiryo UI" w:eastAsia="Meiryo UI" w:hAnsi="Meiryo UI" w:hint="eastAsia"/>
                <w:highlight w:val="yellow"/>
              </w:rPr>
              <w:t>」</w:t>
            </w:r>
          </w:p>
        </w:tc>
      </w:tr>
    </w:tbl>
    <w:p w14:paraId="65C9F866" w14:textId="77777777" w:rsidR="00947533" w:rsidRPr="00C74CE7" w:rsidRDefault="00947533" w:rsidP="00947533">
      <w:pPr>
        <w:spacing w:beforeLines="50" w:before="120"/>
        <w:ind w:firstLineChars="100" w:firstLine="210"/>
        <w:rPr>
          <w:rFonts w:ascii="Meiryo UI" w:eastAsia="Meiryo UI" w:hAnsi="Meiryo UI"/>
        </w:rPr>
      </w:pPr>
    </w:p>
    <w:p w14:paraId="104B5220" w14:textId="77777777" w:rsidR="00C74CE7" w:rsidRDefault="00C74CE7">
      <w:r>
        <w:br w:type="page"/>
      </w:r>
    </w:p>
    <w:tbl>
      <w:tblPr>
        <w:tblStyle w:val="aff2"/>
        <w:tblW w:w="0" w:type="auto"/>
        <w:tblLook w:val="04A0" w:firstRow="1" w:lastRow="0" w:firstColumn="1" w:lastColumn="0" w:noHBand="0" w:noVBand="1"/>
      </w:tblPr>
      <w:tblGrid>
        <w:gridCol w:w="9716"/>
      </w:tblGrid>
      <w:tr w:rsidR="00C74CE7" w14:paraId="1E8015C8" w14:textId="77777777" w:rsidTr="00C74CE7">
        <w:tc>
          <w:tcPr>
            <w:tcW w:w="9944" w:type="dxa"/>
            <w:tcBorders>
              <w:top w:val="single" w:sz="12" w:space="0" w:color="auto"/>
              <w:left w:val="single" w:sz="12" w:space="0" w:color="auto"/>
              <w:bottom w:val="dotted" w:sz="4" w:space="0" w:color="auto"/>
              <w:right w:val="single" w:sz="12" w:space="0" w:color="auto"/>
            </w:tcBorders>
            <w:shd w:val="clear" w:color="auto" w:fill="EAF1DD" w:themeFill="accent3" w:themeFillTint="33"/>
          </w:tcPr>
          <w:p w14:paraId="349A4CC6" w14:textId="77777777" w:rsidR="00C74CE7" w:rsidRDefault="00C74CE7" w:rsidP="00C74CE7">
            <w:pPr>
              <w:pStyle w:val="3"/>
              <w:outlineLvl w:val="2"/>
            </w:pPr>
            <w:bookmarkStart w:id="7" w:name="_Toc40209436"/>
            <w:r>
              <w:rPr>
                <w:rFonts w:hint="eastAsia"/>
              </w:rPr>
              <w:lastRenderedPageBreak/>
              <w:t>対策１_</w:t>
            </w:r>
            <w:r w:rsidRPr="00EA4988">
              <w:rPr>
                <w:rFonts w:hint="eastAsia"/>
              </w:rPr>
              <w:t>対人距離の保持</w:t>
            </w:r>
            <w:bookmarkEnd w:id="7"/>
          </w:p>
        </w:tc>
      </w:tr>
      <w:tr w:rsidR="00C74CE7" w14:paraId="0ABCAC02" w14:textId="77777777" w:rsidTr="00C74CE7">
        <w:tc>
          <w:tcPr>
            <w:tcW w:w="9944" w:type="dxa"/>
            <w:tcBorders>
              <w:top w:val="dotted" w:sz="4" w:space="0" w:color="auto"/>
              <w:left w:val="single" w:sz="12" w:space="0" w:color="auto"/>
              <w:bottom w:val="single" w:sz="12" w:space="0" w:color="auto"/>
              <w:right w:val="single" w:sz="12" w:space="0" w:color="auto"/>
            </w:tcBorders>
          </w:tcPr>
          <w:p w14:paraId="32D068EE" w14:textId="77777777" w:rsidR="00C74CE7" w:rsidRPr="00205AC0" w:rsidRDefault="00C74CE7" w:rsidP="00C74CE7">
            <w:pPr>
              <w:pStyle w:val="aff4"/>
              <w:numPr>
                <w:ilvl w:val="0"/>
                <w:numId w:val="27"/>
              </w:numPr>
              <w:spacing w:beforeLines="50" w:before="120"/>
              <w:ind w:leftChars="0"/>
              <w:rPr>
                <w:rFonts w:ascii="Meiryo UI" w:eastAsia="Meiryo UI" w:hAnsi="Meiryo UI"/>
              </w:rPr>
            </w:pPr>
            <w:r w:rsidRPr="00205AC0">
              <w:rPr>
                <w:rFonts w:ascii="Meiryo UI" w:eastAsia="Meiryo UI" w:hAnsi="Meiryo UI" w:hint="eastAsia"/>
              </w:rPr>
              <w:t>せき、くしゃみ等の飛散する距離と言われる2メートル以内に近づかないことが基本となる。</w:t>
            </w:r>
          </w:p>
          <w:p w14:paraId="0056530C" w14:textId="77777777" w:rsidR="00C74CE7" w:rsidRPr="00C74CE7" w:rsidRDefault="00C74CE7" w:rsidP="00C74CE7">
            <w:pPr>
              <w:pStyle w:val="aff4"/>
              <w:numPr>
                <w:ilvl w:val="0"/>
                <w:numId w:val="27"/>
              </w:numPr>
              <w:spacing w:beforeLines="50" w:before="120"/>
              <w:ind w:leftChars="0"/>
              <w:rPr>
                <w:rFonts w:ascii="Meiryo UI" w:eastAsia="Meiryo UI" w:hAnsi="Meiryo UI"/>
              </w:rPr>
            </w:pPr>
            <w:r w:rsidRPr="00205AC0">
              <w:rPr>
                <w:rFonts w:ascii="Meiryo UI" w:eastAsia="Meiryo UI" w:hAnsi="Meiryo UI" w:hint="eastAsia"/>
              </w:rPr>
              <w:t>不要不急の外出を避け、不特定多数の者が集まる場には極力行かないようにする。</w:t>
            </w:r>
          </w:p>
        </w:tc>
      </w:tr>
    </w:tbl>
    <w:p w14:paraId="031F887F" w14:textId="77777777" w:rsidR="00C74CE7" w:rsidRDefault="00C74CE7" w:rsidP="00947533">
      <w:pPr>
        <w:spacing w:beforeLines="50" w:before="120"/>
        <w:ind w:firstLineChars="100" w:firstLine="210"/>
        <w:rPr>
          <w:rFonts w:ascii="Meiryo UI" w:eastAsia="Meiryo UI" w:hAnsi="Meiryo UI"/>
        </w:rPr>
      </w:pPr>
    </w:p>
    <w:tbl>
      <w:tblPr>
        <w:tblStyle w:val="aff2"/>
        <w:tblW w:w="0" w:type="auto"/>
        <w:tblLook w:val="04A0" w:firstRow="1" w:lastRow="0" w:firstColumn="1" w:lastColumn="0" w:noHBand="0" w:noVBand="1"/>
      </w:tblPr>
      <w:tblGrid>
        <w:gridCol w:w="9716"/>
      </w:tblGrid>
      <w:tr w:rsidR="00C74CE7" w14:paraId="5E4ED6F5" w14:textId="77777777" w:rsidTr="00C74CE7">
        <w:tc>
          <w:tcPr>
            <w:tcW w:w="9944" w:type="dxa"/>
            <w:tcBorders>
              <w:top w:val="single" w:sz="12" w:space="0" w:color="auto"/>
              <w:left w:val="single" w:sz="12" w:space="0" w:color="auto"/>
              <w:bottom w:val="dotted" w:sz="4" w:space="0" w:color="auto"/>
              <w:right w:val="single" w:sz="12" w:space="0" w:color="auto"/>
            </w:tcBorders>
            <w:shd w:val="clear" w:color="auto" w:fill="EAF1DD" w:themeFill="accent3" w:themeFillTint="33"/>
          </w:tcPr>
          <w:p w14:paraId="6BC421BA" w14:textId="77777777" w:rsidR="00C74CE7" w:rsidRPr="00C74CE7" w:rsidRDefault="00C74CE7" w:rsidP="00C74CE7">
            <w:pPr>
              <w:pStyle w:val="3"/>
              <w:outlineLvl w:val="2"/>
            </w:pPr>
            <w:bookmarkStart w:id="8" w:name="_Toc40209437"/>
            <w:r>
              <w:rPr>
                <w:rFonts w:hint="eastAsia"/>
              </w:rPr>
              <w:t>対策</w:t>
            </w:r>
            <w:r w:rsidR="00C434EA">
              <w:rPr>
                <w:rFonts w:hint="eastAsia"/>
              </w:rPr>
              <w:t>２</w:t>
            </w:r>
            <w:r>
              <w:rPr>
                <w:rFonts w:hint="eastAsia"/>
              </w:rPr>
              <w:t>_</w:t>
            </w:r>
            <w:r w:rsidRPr="00EA4988">
              <w:rPr>
                <w:rFonts w:hint="eastAsia"/>
              </w:rPr>
              <w:t>手洗い</w:t>
            </w:r>
            <w:bookmarkEnd w:id="8"/>
          </w:p>
        </w:tc>
      </w:tr>
      <w:tr w:rsidR="00C74CE7" w14:paraId="33E09D4A" w14:textId="77777777" w:rsidTr="00C74CE7">
        <w:tc>
          <w:tcPr>
            <w:tcW w:w="9944" w:type="dxa"/>
            <w:tcBorders>
              <w:top w:val="dotted" w:sz="4" w:space="0" w:color="auto"/>
              <w:left w:val="single" w:sz="12" w:space="0" w:color="auto"/>
              <w:bottom w:val="single" w:sz="12" w:space="0" w:color="auto"/>
              <w:right w:val="single" w:sz="12" w:space="0" w:color="auto"/>
            </w:tcBorders>
          </w:tcPr>
          <w:p w14:paraId="11995EBB" w14:textId="77777777" w:rsidR="00C74CE7" w:rsidRPr="00205AC0" w:rsidRDefault="00C74CE7" w:rsidP="00C74CE7">
            <w:pPr>
              <w:pStyle w:val="aff4"/>
              <w:numPr>
                <w:ilvl w:val="0"/>
                <w:numId w:val="27"/>
              </w:numPr>
              <w:spacing w:beforeLines="50" w:before="120"/>
              <w:ind w:leftChars="0"/>
              <w:rPr>
                <w:rFonts w:ascii="Meiryo UI" w:eastAsia="Meiryo UI" w:hAnsi="Meiryo UI"/>
              </w:rPr>
            </w:pPr>
            <w:r w:rsidRPr="00205AC0">
              <w:rPr>
                <w:rFonts w:ascii="Meiryo UI" w:eastAsia="Meiryo UI" w:hAnsi="Meiryo UI" w:hint="eastAsia"/>
              </w:rPr>
              <w:t>手洗いは、流水と石鹸を用いて15秒以上行うことが望ましい。洗った後は水分を十分にふき取ることが重要である。速乾性擦式消毒用アルコール製剤（アルコールが60～80％程度含まれている消毒薬）はアルコールが完全に揮発するまで両手をこすり合わせる。</w:t>
            </w:r>
          </w:p>
          <w:p w14:paraId="43D3EAB9" w14:textId="77777777" w:rsidR="00C74CE7" w:rsidRPr="00C74CE7" w:rsidRDefault="00C74CE7" w:rsidP="00C74CE7">
            <w:pPr>
              <w:pStyle w:val="aff4"/>
              <w:numPr>
                <w:ilvl w:val="0"/>
                <w:numId w:val="27"/>
              </w:numPr>
              <w:spacing w:beforeLines="50" w:before="120"/>
              <w:ind w:leftChars="0"/>
              <w:rPr>
                <w:rFonts w:ascii="Meiryo UI" w:eastAsia="Meiryo UI" w:hAnsi="Meiryo UI"/>
              </w:rPr>
            </w:pPr>
            <w:r w:rsidRPr="00205AC0">
              <w:rPr>
                <w:rFonts w:ascii="Meiryo UI" w:eastAsia="Meiryo UI" w:hAnsi="Meiryo UI" w:hint="eastAsia"/>
              </w:rPr>
              <w:t>ポスター</w:t>
            </w:r>
            <w:r>
              <w:rPr>
                <w:rFonts w:ascii="Meiryo UI" w:eastAsia="Meiryo UI" w:hAnsi="Meiryo UI" w:hint="eastAsia"/>
              </w:rPr>
              <w:t>（</w:t>
            </w:r>
            <w:r w:rsidRPr="008E4CB7">
              <w:rPr>
                <w:rFonts w:ascii="Meiryo UI" w:eastAsia="Meiryo UI" w:hAnsi="Meiryo UI" w:hint="eastAsia"/>
                <w:highlight w:val="yellow"/>
              </w:rPr>
              <w:t>「様式</w:t>
            </w:r>
            <w:r>
              <w:rPr>
                <w:rFonts w:ascii="Meiryo UI" w:eastAsia="Meiryo UI" w:hAnsi="Meiryo UI" w:hint="eastAsia"/>
                <w:highlight w:val="yellow"/>
              </w:rPr>
              <w:t>4</w:t>
            </w:r>
            <w:r w:rsidRPr="008E4CB7">
              <w:rPr>
                <w:rFonts w:ascii="Meiryo UI" w:eastAsia="Meiryo UI" w:hAnsi="Meiryo UI" w:hint="eastAsia"/>
                <w:highlight w:val="yellow"/>
              </w:rPr>
              <w:t>_手洗いポスター」</w:t>
            </w:r>
            <w:r>
              <w:rPr>
                <w:rFonts w:ascii="Meiryo UI" w:eastAsia="Meiryo UI" w:hAnsi="Meiryo UI" w:hint="eastAsia"/>
              </w:rPr>
              <w:t>）</w:t>
            </w:r>
            <w:r w:rsidRPr="00205AC0">
              <w:rPr>
                <w:rFonts w:ascii="Meiryo UI" w:eastAsia="Meiryo UI" w:hAnsi="Meiryo UI" w:hint="eastAsia"/>
              </w:rPr>
              <w:t>を作成し、掲示する。</w:t>
            </w:r>
          </w:p>
        </w:tc>
      </w:tr>
    </w:tbl>
    <w:p w14:paraId="4AFEF0CE" w14:textId="77777777" w:rsidR="00C74CE7" w:rsidRDefault="00C74CE7" w:rsidP="00947533">
      <w:pPr>
        <w:spacing w:beforeLines="50" w:before="120"/>
        <w:ind w:firstLineChars="100" w:firstLine="210"/>
        <w:rPr>
          <w:rFonts w:ascii="Meiryo UI" w:eastAsia="Meiryo UI" w:hAnsi="Meiryo UI"/>
        </w:rPr>
      </w:pPr>
    </w:p>
    <w:tbl>
      <w:tblPr>
        <w:tblStyle w:val="aff2"/>
        <w:tblW w:w="0" w:type="auto"/>
        <w:tblLook w:val="04A0" w:firstRow="1" w:lastRow="0" w:firstColumn="1" w:lastColumn="0" w:noHBand="0" w:noVBand="1"/>
      </w:tblPr>
      <w:tblGrid>
        <w:gridCol w:w="9716"/>
      </w:tblGrid>
      <w:tr w:rsidR="00C74CE7" w14:paraId="21AFFB24" w14:textId="77777777" w:rsidTr="00C74CE7">
        <w:tc>
          <w:tcPr>
            <w:tcW w:w="9944" w:type="dxa"/>
            <w:tcBorders>
              <w:top w:val="single" w:sz="12" w:space="0" w:color="auto"/>
              <w:left w:val="single" w:sz="12" w:space="0" w:color="auto"/>
              <w:bottom w:val="dotted" w:sz="4" w:space="0" w:color="auto"/>
              <w:right w:val="single" w:sz="12" w:space="0" w:color="auto"/>
            </w:tcBorders>
            <w:shd w:val="clear" w:color="auto" w:fill="EAF1DD" w:themeFill="accent3" w:themeFillTint="33"/>
          </w:tcPr>
          <w:p w14:paraId="3168EF45" w14:textId="77777777" w:rsidR="00C74CE7" w:rsidRPr="00C74CE7" w:rsidRDefault="00C74CE7" w:rsidP="00C74CE7">
            <w:pPr>
              <w:pStyle w:val="3"/>
              <w:outlineLvl w:val="2"/>
            </w:pPr>
            <w:bookmarkStart w:id="9" w:name="_Toc40209438"/>
            <w:r>
              <w:rPr>
                <w:rFonts w:hint="eastAsia"/>
              </w:rPr>
              <w:t>対策</w:t>
            </w:r>
            <w:r w:rsidR="00C434EA">
              <w:rPr>
                <w:rFonts w:hint="eastAsia"/>
              </w:rPr>
              <w:t>３</w:t>
            </w:r>
            <w:r>
              <w:rPr>
                <w:rFonts w:hint="eastAsia"/>
              </w:rPr>
              <w:t>_</w:t>
            </w:r>
            <w:r w:rsidRPr="00EA4988">
              <w:rPr>
                <w:rFonts w:hint="eastAsia"/>
              </w:rPr>
              <w:t>咳エチケット</w:t>
            </w:r>
            <w:bookmarkEnd w:id="9"/>
          </w:p>
        </w:tc>
      </w:tr>
      <w:tr w:rsidR="00C74CE7" w14:paraId="1C1768EF" w14:textId="77777777" w:rsidTr="00C74CE7">
        <w:tc>
          <w:tcPr>
            <w:tcW w:w="9944" w:type="dxa"/>
            <w:tcBorders>
              <w:top w:val="dotted" w:sz="4" w:space="0" w:color="auto"/>
              <w:left w:val="single" w:sz="12" w:space="0" w:color="auto"/>
              <w:bottom w:val="single" w:sz="12" w:space="0" w:color="auto"/>
              <w:right w:val="single" w:sz="12" w:space="0" w:color="auto"/>
            </w:tcBorders>
          </w:tcPr>
          <w:p w14:paraId="77425C15" w14:textId="77777777" w:rsidR="00C74CE7" w:rsidRPr="00205AC0" w:rsidRDefault="00C74CE7" w:rsidP="00C74CE7">
            <w:pPr>
              <w:pStyle w:val="aff4"/>
              <w:numPr>
                <w:ilvl w:val="0"/>
                <w:numId w:val="27"/>
              </w:numPr>
              <w:spacing w:beforeLines="50" w:before="120"/>
              <w:ind w:leftChars="0"/>
              <w:rPr>
                <w:rFonts w:ascii="Meiryo UI" w:eastAsia="Meiryo UI" w:hAnsi="Meiryo UI"/>
              </w:rPr>
            </w:pPr>
            <w:r w:rsidRPr="00205AC0">
              <w:rPr>
                <w:rFonts w:ascii="Meiryo UI" w:eastAsia="Meiryo UI" w:hAnsi="Meiryo UI" w:hint="eastAsia"/>
              </w:rPr>
              <w:t>咳やくしゃみの際は、ティッシュなどで口と鼻を被い、他の人から顔をそむけ、できる限り1～2メートル以上離れる。ティッシュなどがない場合は、口を前腕部（袖口）で押さえて、極力飛沫が拡散しないようにする。前腕部で押さえるのは、他の場所に触れることが少ないため、接触感染の機会を低減することができるからである。呼吸器系分泌物（鼻汁・痰など）を含んだティッシュは、すぐにゴミ箱に捨てる。</w:t>
            </w:r>
          </w:p>
          <w:p w14:paraId="47D380D3" w14:textId="77777777" w:rsidR="00C74CE7" w:rsidRDefault="00C74CE7" w:rsidP="00C74CE7">
            <w:pPr>
              <w:pStyle w:val="aff4"/>
              <w:numPr>
                <w:ilvl w:val="0"/>
                <w:numId w:val="27"/>
              </w:numPr>
              <w:spacing w:beforeLines="50" w:before="120"/>
              <w:ind w:leftChars="0"/>
              <w:rPr>
                <w:rFonts w:ascii="Meiryo UI" w:eastAsia="Meiryo UI" w:hAnsi="Meiryo UI"/>
              </w:rPr>
            </w:pPr>
            <w:r w:rsidRPr="00205AC0">
              <w:rPr>
                <w:rFonts w:ascii="Meiryo UI" w:eastAsia="Meiryo UI" w:hAnsi="Meiryo UI" w:hint="eastAsia"/>
              </w:rPr>
              <w:t>咳をしている人にマスクの着用を積極的に促す。マスクを適切に着用することによって、飛沫の拡散を防ぐことができる。</w:t>
            </w:r>
          </w:p>
          <w:p w14:paraId="1801E769" w14:textId="77777777" w:rsidR="00C74CE7" w:rsidRPr="00C74CE7" w:rsidRDefault="00C74CE7" w:rsidP="00C74CE7">
            <w:pPr>
              <w:pStyle w:val="aff4"/>
              <w:numPr>
                <w:ilvl w:val="0"/>
                <w:numId w:val="27"/>
              </w:numPr>
              <w:spacing w:beforeLines="50" w:before="120"/>
              <w:ind w:leftChars="0"/>
              <w:rPr>
                <w:rFonts w:ascii="Meiryo UI" w:eastAsia="Meiryo UI" w:hAnsi="Meiryo UI"/>
              </w:rPr>
            </w:pPr>
            <w:r w:rsidRPr="008125B2">
              <w:rPr>
                <w:rFonts w:ascii="Meiryo UI" w:eastAsia="Meiryo UI" w:hAnsi="Meiryo UI" w:hint="eastAsia"/>
              </w:rPr>
              <w:t>ポスター（</w:t>
            </w:r>
            <w:r w:rsidRPr="008125B2">
              <w:rPr>
                <w:rFonts w:ascii="Meiryo UI" w:eastAsia="Meiryo UI" w:hAnsi="Meiryo UI" w:hint="eastAsia"/>
                <w:highlight w:val="yellow"/>
              </w:rPr>
              <w:t>「様式</w:t>
            </w:r>
            <w:r>
              <w:rPr>
                <w:rFonts w:ascii="Meiryo UI" w:eastAsia="Meiryo UI" w:hAnsi="Meiryo UI" w:hint="eastAsia"/>
                <w:highlight w:val="yellow"/>
              </w:rPr>
              <w:t>5</w:t>
            </w:r>
            <w:r w:rsidRPr="008125B2">
              <w:rPr>
                <w:rFonts w:ascii="Meiryo UI" w:eastAsia="Meiryo UI" w:hAnsi="Meiryo UI" w:hint="eastAsia"/>
                <w:highlight w:val="yellow"/>
              </w:rPr>
              <w:t>_</w:t>
            </w:r>
            <w:r>
              <w:rPr>
                <w:rFonts w:ascii="Meiryo UI" w:eastAsia="Meiryo UI" w:hAnsi="Meiryo UI" w:hint="eastAsia"/>
                <w:highlight w:val="yellow"/>
              </w:rPr>
              <w:t>咳エチケット</w:t>
            </w:r>
            <w:r w:rsidRPr="008125B2">
              <w:rPr>
                <w:rFonts w:ascii="Meiryo UI" w:eastAsia="Meiryo UI" w:hAnsi="Meiryo UI" w:hint="eastAsia"/>
                <w:highlight w:val="yellow"/>
              </w:rPr>
              <w:t>ポスター」</w:t>
            </w:r>
            <w:r w:rsidRPr="008125B2">
              <w:rPr>
                <w:rFonts w:ascii="Meiryo UI" w:eastAsia="Meiryo UI" w:hAnsi="Meiryo UI" w:hint="eastAsia"/>
              </w:rPr>
              <w:t>）を作成し、掲示する。</w:t>
            </w:r>
          </w:p>
        </w:tc>
      </w:tr>
    </w:tbl>
    <w:p w14:paraId="49215EBB" w14:textId="77777777" w:rsidR="00C74CE7" w:rsidRDefault="00C74CE7"/>
    <w:tbl>
      <w:tblPr>
        <w:tblStyle w:val="aff2"/>
        <w:tblW w:w="0" w:type="auto"/>
        <w:tblLook w:val="04A0" w:firstRow="1" w:lastRow="0" w:firstColumn="1" w:lastColumn="0" w:noHBand="0" w:noVBand="1"/>
      </w:tblPr>
      <w:tblGrid>
        <w:gridCol w:w="9716"/>
      </w:tblGrid>
      <w:tr w:rsidR="00C74CE7" w14:paraId="3C6B0F6F" w14:textId="77777777" w:rsidTr="00C74CE7">
        <w:tc>
          <w:tcPr>
            <w:tcW w:w="9944" w:type="dxa"/>
            <w:tcBorders>
              <w:top w:val="single" w:sz="12" w:space="0" w:color="auto"/>
              <w:left w:val="single" w:sz="12" w:space="0" w:color="auto"/>
              <w:bottom w:val="dotted" w:sz="4" w:space="0" w:color="auto"/>
              <w:right w:val="single" w:sz="12" w:space="0" w:color="auto"/>
            </w:tcBorders>
            <w:shd w:val="clear" w:color="auto" w:fill="EAF1DD" w:themeFill="accent3" w:themeFillTint="33"/>
          </w:tcPr>
          <w:p w14:paraId="203C17D5" w14:textId="77777777" w:rsidR="00C74CE7" w:rsidRPr="00C74CE7" w:rsidRDefault="00C74CE7" w:rsidP="00C74CE7">
            <w:pPr>
              <w:pStyle w:val="3"/>
              <w:outlineLvl w:val="2"/>
            </w:pPr>
            <w:bookmarkStart w:id="10" w:name="_Toc40209439"/>
            <w:r>
              <w:rPr>
                <w:rFonts w:hint="eastAsia"/>
              </w:rPr>
              <w:t>対策</w:t>
            </w:r>
            <w:r w:rsidR="00C434EA">
              <w:rPr>
                <w:rFonts w:hint="eastAsia"/>
              </w:rPr>
              <w:t>４</w:t>
            </w:r>
            <w:r>
              <w:rPr>
                <w:rFonts w:hint="eastAsia"/>
              </w:rPr>
              <w:t>_</w:t>
            </w:r>
            <w:r w:rsidRPr="00EA4988">
              <w:rPr>
                <w:rFonts w:hint="eastAsia"/>
              </w:rPr>
              <w:t>職場の清掃・消毒</w:t>
            </w:r>
            <w:bookmarkEnd w:id="10"/>
          </w:p>
        </w:tc>
      </w:tr>
      <w:tr w:rsidR="00C74CE7" w14:paraId="00D26F5A" w14:textId="77777777" w:rsidTr="00C74CE7">
        <w:tc>
          <w:tcPr>
            <w:tcW w:w="9944" w:type="dxa"/>
            <w:tcBorders>
              <w:top w:val="dotted" w:sz="4" w:space="0" w:color="auto"/>
              <w:left w:val="single" w:sz="12" w:space="0" w:color="auto"/>
              <w:bottom w:val="single" w:sz="12" w:space="0" w:color="auto"/>
              <w:right w:val="single" w:sz="12" w:space="0" w:color="auto"/>
            </w:tcBorders>
          </w:tcPr>
          <w:p w14:paraId="723BF2FB" w14:textId="77777777" w:rsidR="00C74CE7" w:rsidRPr="00205AC0" w:rsidRDefault="00C74CE7" w:rsidP="00C74CE7">
            <w:pPr>
              <w:pStyle w:val="aff4"/>
              <w:numPr>
                <w:ilvl w:val="0"/>
                <w:numId w:val="27"/>
              </w:numPr>
              <w:spacing w:beforeLines="50" w:before="120"/>
              <w:ind w:leftChars="0"/>
              <w:rPr>
                <w:rFonts w:ascii="Meiryo UI" w:eastAsia="Meiryo UI" w:hAnsi="Meiryo UI"/>
              </w:rPr>
            </w:pPr>
            <w:r w:rsidRPr="00205AC0">
              <w:rPr>
                <w:rFonts w:ascii="Meiryo UI" w:eastAsia="Meiryo UI" w:hAnsi="Meiryo UI" w:hint="eastAsia"/>
              </w:rPr>
              <w:t>通常の清掃に加えて、水と洗剤を用いて、特に机、ドアノブ、スイッチ、階段の手すり、テーブル、椅子、エレベーターの押しボタン、トイレの流水レバー、便座等人がよく触れるところを拭き取り清掃する。頻度については、どの程度、患者に触れる可能性があるかによって検討するが、最低1日1回は行うことが望ましい。消毒や清掃を行った時間を記し、掲示する。</w:t>
            </w:r>
          </w:p>
          <w:p w14:paraId="00E58957" w14:textId="77777777" w:rsidR="00C74CE7" w:rsidRPr="00C74CE7" w:rsidRDefault="00C74CE7" w:rsidP="002052B6">
            <w:pPr>
              <w:spacing w:beforeLines="50" w:before="120"/>
              <w:ind w:firstLineChars="100" w:firstLine="160"/>
              <w:jc w:val="right"/>
              <w:rPr>
                <w:rFonts w:ascii="Meiryo UI" w:eastAsia="Meiryo UI" w:hAnsi="Meiryo UI"/>
                <w:sz w:val="16"/>
              </w:rPr>
            </w:pPr>
          </w:p>
        </w:tc>
      </w:tr>
    </w:tbl>
    <w:p w14:paraId="240691A3" w14:textId="77777777" w:rsidR="00C74CE7" w:rsidRDefault="00C74CE7"/>
    <w:tbl>
      <w:tblPr>
        <w:tblStyle w:val="aff2"/>
        <w:tblW w:w="0" w:type="auto"/>
        <w:tblLook w:val="04A0" w:firstRow="1" w:lastRow="0" w:firstColumn="1" w:lastColumn="0" w:noHBand="0" w:noVBand="1"/>
      </w:tblPr>
      <w:tblGrid>
        <w:gridCol w:w="9716"/>
      </w:tblGrid>
      <w:tr w:rsidR="00C74CE7" w14:paraId="4C6C0077" w14:textId="77777777" w:rsidTr="00C74CE7">
        <w:tc>
          <w:tcPr>
            <w:tcW w:w="9944" w:type="dxa"/>
            <w:tcBorders>
              <w:top w:val="single" w:sz="12" w:space="0" w:color="auto"/>
              <w:left w:val="single" w:sz="12" w:space="0" w:color="auto"/>
              <w:bottom w:val="dotted" w:sz="4" w:space="0" w:color="auto"/>
              <w:right w:val="single" w:sz="12" w:space="0" w:color="auto"/>
            </w:tcBorders>
            <w:shd w:val="clear" w:color="auto" w:fill="EAF1DD" w:themeFill="accent3" w:themeFillTint="33"/>
          </w:tcPr>
          <w:p w14:paraId="2B0DD332" w14:textId="77777777" w:rsidR="00C74CE7" w:rsidRPr="00C74CE7" w:rsidRDefault="00C74CE7" w:rsidP="00C74CE7">
            <w:pPr>
              <w:pStyle w:val="3"/>
              <w:outlineLvl w:val="2"/>
            </w:pPr>
            <w:bookmarkStart w:id="11" w:name="_Toc40209440"/>
            <w:r>
              <w:rPr>
                <w:rFonts w:hint="eastAsia"/>
              </w:rPr>
              <w:t>対策</w:t>
            </w:r>
            <w:r w:rsidR="00C434EA">
              <w:rPr>
                <w:rFonts w:hint="eastAsia"/>
              </w:rPr>
              <w:t>５</w:t>
            </w:r>
            <w:r>
              <w:rPr>
                <w:rFonts w:hint="eastAsia"/>
              </w:rPr>
              <w:t>_</w:t>
            </w:r>
            <w:r w:rsidRPr="00EA4988">
              <w:rPr>
                <w:rFonts w:hint="eastAsia"/>
              </w:rPr>
              <w:t>検温、体調チェック</w:t>
            </w:r>
            <w:bookmarkEnd w:id="11"/>
          </w:p>
        </w:tc>
      </w:tr>
      <w:tr w:rsidR="00C74CE7" w14:paraId="6DA3AAA3" w14:textId="77777777" w:rsidTr="00C74CE7">
        <w:tc>
          <w:tcPr>
            <w:tcW w:w="9944" w:type="dxa"/>
            <w:tcBorders>
              <w:top w:val="dotted" w:sz="4" w:space="0" w:color="auto"/>
              <w:left w:val="single" w:sz="12" w:space="0" w:color="auto"/>
              <w:bottom w:val="single" w:sz="12" w:space="0" w:color="auto"/>
              <w:right w:val="single" w:sz="12" w:space="0" w:color="auto"/>
            </w:tcBorders>
          </w:tcPr>
          <w:p w14:paraId="665AA883" w14:textId="77777777" w:rsidR="00C74CE7" w:rsidRPr="00205AC0" w:rsidRDefault="00C74CE7" w:rsidP="00C74CE7">
            <w:pPr>
              <w:pStyle w:val="aff4"/>
              <w:numPr>
                <w:ilvl w:val="0"/>
                <w:numId w:val="27"/>
              </w:numPr>
              <w:spacing w:beforeLines="50" w:before="120"/>
              <w:ind w:leftChars="0"/>
              <w:rPr>
                <w:rFonts w:ascii="Meiryo UI" w:eastAsia="Meiryo UI" w:hAnsi="Meiryo UI"/>
              </w:rPr>
            </w:pPr>
            <w:r w:rsidRPr="00205AC0">
              <w:rPr>
                <w:rFonts w:ascii="Meiryo UI" w:eastAsia="Meiryo UI" w:hAnsi="Meiryo UI" w:hint="eastAsia"/>
              </w:rPr>
              <w:t>感染の拡大が顕著である場合は、出社時に検温、体調チェックを行うよう社員に指示する。</w:t>
            </w:r>
          </w:p>
          <w:p w14:paraId="3EFF927D" w14:textId="77777777" w:rsidR="00C74CE7" w:rsidRPr="00C74CE7" w:rsidRDefault="00C74CE7" w:rsidP="00C74CE7">
            <w:pPr>
              <w:pStyle w:val="aff4"/>
              <w:numPr>
                <w:ilvl w:val="0"/>
                <w:numId w:val="27"/>
              </w:numPr>
              <w:spacing w:beforeLines="50" w:before="120"/>
              <w:ind w:leftChars="0"/>
              <w:rPr>
                <w:rFonts w:ascii="Meiryo UI" w:eastAsia="Meiryo UI" w:hAnsi="Meiryo UI"/>
              </w:rPr>
            </w:pPr>
            <w:r w:rsidRPr="00205AC0">
              <w:rPr>
                <w:rFonts w:ascii="Meiryo UI" w:eastAsia="Meiryo UI" w:hAnsi="Meiryo UI" w:hint="eastAsia"/>
              </w:rPr>
              <w:t>検温・チェック結果は「</w:t>
            </w:r>
            <w:r w:rsidRPr="00102EB6">
              <w:rPr>
                <w:rFonts w:ascii="Meiryo UI" w:eastAsia="Meiryo UI" w:hAnsi="Meiryo UI" w:hint="eastAsia"/>
                <w:highlight w:val="yellow"/>
              </w:rPr>
              <w:t>様式</w:t>
            </w:r>
            <w:r>
              <w:rPr>
                <w:rFonts w:ascii="Meiryo UI" w:eastAsia="Meiryo UI" w:hAnsi="Meiryo UI" w:hint="eastAsia"/>
                <w:highlight w:val="yellow"/>
              </w:rPr>
              <w:t>6</w:t>
            </w:r>
            <w:r w:rsidRPr="00102EB6">
              <w:rPr>
                <w:rFonts w:ascii="Meiryo UI" w:eastAsia="Meiryo UI" w:hAnsi="Meiryo UI" w:hint="eastAsia"/>
                <w:highlight w:val="yellow"/>
              </w:rPr>
              <w:t>_検温結果集約フォーム</w:t>
            </w:r>
            <w:r w:rsidRPr="00205AC0">
              <w:rPr>
                <w:rFonts w:ascii="Meiryo UI" w:eastAsia="Meiryo UI" w:hAnsi="Meiryo UI" w:hint="eastAsia"/>
              </w:rPr>
              <w:t>」に記録する。</w:t>
            </w:r>
          </w:p>
        </w:tc>
      </w:tr>
    </w:tbl>
    <w:p w14:paraId="3AD61844" w14:textId="77777777" w:rsidR="00C434EA" w:rsidRDefault="00C434EA"/>
    <w:p w14:paraId="426DB5A8" w14:textId="77777777" w:rsidR="00C434EA" w:rsidRDefault="00C434EA">
      <w:r>
        <w:br w:type="page"/>
      </w:r>
    </w:p>
    <w:tbl>
      <w:tblPr>
        <w:tblStyle w:val="aff2"/>
        <w:tblW w:w="0" w:type="auto"/>
        <w:tblLook w:val="04A0" w:firstRow="1" w:lastRow="0" w:firstColumn="1" w:lastColumn="0" w:noHBand="0" w:noVBand="1"/>
      </w:tblPr>
      <w:tblGrid>
        <w:gridCol w:w="9716"/>
      </w:tblGrid>
      <w:tr w:rsidR="00C74CE7" w14:paraId="4C08C5D1" w14:textId="77777777" w:rsidTr="00C74CE7">
        <w:tc>
          <w:tcPr>
            <w:tcW w:w="9944" w:type="dxa"/>
            <w:tcBorders>
              <w:top w:val="single" w:sz="12" w:space="0" w:color="auto"/>
              <w:left w:val="single" w:sz="12" w:space="0" w:color="auto"/>
              <w:bottom w:val="dotted" w:sz="4" w:space="0" w:color="auto"/>
              <w:right w:val="single" w:sz="12" w:space="0" w:color="auto"/>
            </w:tcBorders>
            <w:shd w:val="clear" w:color="auto" w:fill="EAF1DD" w:themeFill="accent3" w:themeFillTint="33"/>
          </w:tcPr>
          <w:p w14:paraId="05DEB66A" w14:textId="77777777" w:rsidR="00C74CE7" w:rsidRPr="00C74CE7" w:rsidRDefault="00C74CE7" w:rsidP="00C74CE7">
            <w:pPr>
              <w:pStyle w:val="3"/>
              <w:outlineLvl w:val="2"/>
            </w:pPr>
            <w:bookmarkStart w:id="12" w:name="_Toc40209441"/>
            <w:r>
              <w:rPr>
                <w:rFonts w:hint="eastAsia"/>
              </w:rPr>
              <w:lastRenderedPageBreak/>
              <w:t>対策</w:t>
            </w:r>
            <w:r w:rsidR="00C434EA">
              <w:rPr>
                <w:rFonts w:hint="eastAsia"/>
              </w:rPr>
              <w:t>６</w:t>
            </w:r>
            <w:r>
              <w:rPr>
                <w:rFonts w:hint="eastAsia"/>
              </w:rPr>
              <w:t>_</w:t>
            </w:r>
            <w:r w:rsidRPr="00EA4988">
              <w:rPr>
                <w:rFonts w:hint="eastAsia"/>
              </w:rPr>
              <w:t>来訪者への協力依頼</w:t>
            </w:r>
            <w:bookmarkEnd w:id="12"/>
          </w:p>
        </w:tc>
      </w:tr>
      <w:tr w:rsidR="00C74CE7" w14:paraId="2467EFDF" w14:textId="77777777" w:rsidTr="00C74CE7">
        <w:tc>
          <w:tcPr>
            <w:tcW w:w="9944" w:type="dxa"/>
            <w:tcBorders>
              <w:top w:val="dotted" w:sz="4" w:space="0" w:color="auto"/>
              <w:left w:val="single" w:sz="12" w:space="0" w:color="auto"/>
              <w:bottom w:val="single" w:sz="12" w:space="0" w:color="auto"/>
              <w:right w:val="single" w:sz="12" w:space="0" w:color="auto"/>
            </w:tcBorders>
          </w:tcPr>
          <w:p w14:paraId="0799BD71" w14:textId="77777777" w:rsidR="00C74CE7" w:rsidRPr="00102EB6" w:rsidRDefault="00C74CE7" w:rsidP="00C74CE7">
            <w:pPr>
              <w:pStyle w:val="aff4"/>
              <w:numPr>
                <w:ilvl w:val="0"/>
                <w:numId w:val="32"/>
              </w:numPr>
              <w:spacing w:beforeLines="50" w:before="120"/>
              <w:ind w:leftChars="0"/>
              <w:rPr>
                <w:rFonts w:ascii="Meiryo UI" w:eastAsia="Meiryo UI" w:hAnsi="Meiryo UI"/>
              </w:rPr>
            </w:pPr>
            <w:r>
              <w:rPr>
                <w:rFonts w:ascii="Meiryo UI" w:eastAsia="Meiryo UI" w:hAnsi="Meiryo UI" w:hint="eastAsia"/>
              </w:rPr>
              <w:t>来訪者の記録</w:t>
            </w:r>
            <w:r w:rsidRPr="00102EB6">
              <w:rPr>
                <w:rFonts w:ascii="Meiryo UI" w:eastAsia="Meiryo UI" w:hAnsi="Meiryo UI" w:hint="eastAsia"/>
              </w:rPr>
              <w:t>は「</w:t>
            </w:r>
            <w:r w:rsidRPr="00102EB6">
              <w:rPr>
                <w:rFonts w:ascii="Meiryo UI" w:eastAsia="Meiryo UI" w:hAnsi="Meiryo UI" w:hint="eastAsia"/>
                <w:highlight w:val="yellow"/>
              </w:rPr>
              <w:t>様式</w:t>
            </w:r>
            <w:r>
              <w:rPr>
                <w:rFonts w:ascii="Meiryo UI" w:eastAsia="Meiryo UI" w:hAnsi="Meiryo UI" w:hint="eastAsia"/>
                <w:highlight w:val="yellow"/>
              </w:rPr>
              <w:t>7</w:t>
            </w:r>
            <w:r w:rsidRPr="00102EB6">
              <w:rPr>
                <w:rFonts w:ascii="Meiryo UI" w:eastAsia="Meiryo UI" w:hAnsi="Meiryo UI" w:hint="eastAsia"/>
                <w:highlight w:val="yellow"/>
              </w:rPr>
              <w:t>_来訪者記録</w:t>
            </w:r>
            <w:r w:rsidRPr="00102EB6">
              <w:rPr>
                <w:rFonts w:ascii="Meiryo UI" w:eastAsia="Meiryo UI" w:hAnsi="Meiryo UI" w:hint="eastAsia"/>
              </w:rPr>
              <w:t>」</w:t>
            </w:r>
            <w:r>
              <w:rPr>
                <w:rFonts w:ascii="Meiryo UI" w:eastAsia="Meiryo UI" w:hAnsi="Meiryo UI" w:hint="eastAsia"/>
              </w:rPr>
              <w:t>を使用し、来訪者に記入いただく</w:t>
            </w:r>
            <w:r w:rsidRPr="00102EB6">
              <w:rPr>
                <w:rFonts w:ascii="Meiryo UI" w:eastAsia="Meiryo UI" w:hAnsi="Meiryo UI" w:hint="eastAsia"/>
              </w:rPr>
              <w:t>。</w:t>
            </w:r>
          </w:p>
          <w:tbl>
            <w:tblPr>
              <w:tblStyle w:val="aff2"/>
              <w:tblW w:w="0" w:type="auto"/>
              <w:tblInd w:w="250" w:type="dxa"/>
              <w:tblLook w:val="04A0" w:firstRow="1" w:lastRow="0" w:firstColumn="1" w:lastColumn="0" w:noHBand="0" w:noVBand="1"/>
            </w:tblPr>
            <w:tblGrid>
              <w:gridCol w:w="9240"/>
            </w:tblGrid>
            <w:tr w:rsidR="00C74CE7" w14:paraId="68C478C6" w14:textId="77777777" w:rsidTr="00C74CE7">
              <w:tc>
                <w:tcPr>
                  <w:tcW w:w="9694" w:type="dxa"/>
                </w:tcPr>
                <w:p w14:paraId="30055BB6" w14:textId="77777777" w:rsidR="00C74CE7" w:rsidRPr="00453277" w:rsidRDefault="00C74CE7" w:rsidP="00C74CE7">
                  <w:pPr>
                    <w:spacing w:beforeLines="50" w:before="120"/>
                    <w:rPr>
                      <w:rFonts w:ascii="Meiryo UI" w:eastAsia="Meiryo UI" w:hAnsi="Meiryo UI"/>
                      <w:b/>
                    </w:rPr>
                  </w:pPr>
                  <w:r w:rsidRPr="00453277">
                    <w:rPr>
                      <w:rFonts w:ascii="Meiryo UI" w:eastAsia="Meiryo UI" w:hAnsi="Meiryo UI" w:hint="eastAsia"/>
                      <w:b/>
                    </w:rPr>
                    <w:t>＜来訪者への依頼事項＞</w:t>
                  </w:r>
                </w:p>
                <w:p w14:paraId="589C2FC7" w14:textId="77777777" w:rsidR="00C74CE7" w:rsidRPr="00453277" w:rsidRDefault="00C74CE7" w:rsidP="00C74CE7">
                  <w:pPr>
                    <w:pStyle w:val="aff4"/>
                    <w:numPr>
                      <w:ilvl w:val="0"/>
                      <w:numId w:val="32"/>
                    </w:numPr>
                    <w:spacing w:beforeLines="50" w:before="120"/>
                    <w:ind w:leftChars="0"/>
                    <w:rPr>
                      <w:rFonts w:ascii="Meiryo UI" w:eastAsia="Meiryo UI" w:hAnsi="Meiryo UI"/>
                    </w:rPr>
                  </w:pPr>
                  <w:r w:rsidRPr="00453277">
                    <w:rPr>
                      <w:rFonts w:ascii="Meiryo UI" w:eastAsia="Meiryo UI" w:hAnsi="Meiryo UI" w:hint="eastAsia"/>
                    </w:rPr>
                    <w:t>手指消毒</w:t>
                  </w:r>
                </w:p>
                <w:p w14:paraId="7AE1DD40" w14:textId="77777777" w:rsidR="00C74CE7" w:rsidRPr="00453277" w:rsidRDefault="00C74CE7" w:rsidP="00C74CE7">
                  <w:pPr>
                    <w:pStyle w:val="aff4"/>
                    <w:numPr>
                      <w:ilvl w:val="0"/>
                      <w:numId w:val="32"/>
                    </w:numPr>
                    <w:spacing w:beforeLines="50" w:before="120"/>
                    <w:ind w:leftChars="0"/>
                    <w:rPr>
                      <w:rFonts w:ascii="Meiryo UI" w:eastAsia="Meiryo UI" w:hAnsi="Meiryo UI"/>
                    </w:rPr>
                  </w:pPr>
                  <w:r w:rsidRPr="00453277">
                    <w:rPr>
                      <w:rFonts w:ascii="Meiryo UI" w:eastAsia="Meiryo UI" w:hAnsi="Meiryo UI" w:hint="eastAsia"/>
                    </w:rPr>
                    <w:t>検温（検温の結果、発熱が認められる場合（37℃以上）の場合はお帰りいただく）</w:t>
                  </w:r>
                </w:p>
                <w:p w14:paraId="45F1D909" w14:textId="77777777" w:rsidR="00C74CE7" w:rsidRDefault="00C74CE7" w:rsidP="00C74CE7">
                  <w:pPr>
                    <w:pStyle w:val="aff4"/>
                    <w:numPr>
                      <w:ilvl w:val="0"/>
                      <w:numId w:val="32"/>
                    </w:numPr>
                    <w:spacing w:beforeLines="50" w:before="120"/>
                    <w:ind w:leftChars="0"/>
                    <w:rPr>
                      <w:rFonts w:ascii="Meiryo UI" w:eastAsia="Meiryo UI" w:hAnsi="Meiryo UI"/>
                    </w:rPr>
                  </w:pPr>
                  <w:r w:rsidRPr="00453277">
                    <w:rPr>
                      <w:rFonts w:ascii="Meiryo UI" w:eastAsia="Meiryo UI" w:hAnsi="Meiryo UI" w:hint="eastAsia"/>
                    </w:rPr>
                    <w:t>マスクの着用</w:t>
                  </w:r>
                </w:p>
                <w:p w14:paraId="6A20009D" w14:textId="77777777" w:rsidR="00C74CE7" w:rsidRPr="00453277" w:rsidRDefault="00C74CE7" w:rsidP="00C74CE7">
                  <w:pPr>
                    <w:pStyle w:val="aff4"/>
                    <w:numPr>
                      <w:ilvl w:val="0"/>
                      <w:numId w:val="32"/>
                    </w:numPr>
                    <w:spacing w:beforeLines="50" w:before="120"/>
                    <w:ind w:leftChars="0"/>
                    <w:rPr>
                      <w:rFonts w:ascii="Meiryo UI" w:eastAsia="Meiryo UI" w:hAnsi="Meiryo UI"/>
                    </w:rPr>
                  </w:pPr>
                  <w:r>
                    <w:rPr>
                      <w:rFonts w:ascii="Meiryo UI" w:eastAsia="Meiryo UI" w:hAnsi="Meiryo UI" w:hint="eastAsia"/>
                    </w:rPr>
                    <w:t>来訪記録への記入</w:t>
                  </w:r>
                </w:p>
              </w:tc>
            </w:tr>
          </w:tbl>
          <w:p w14:paraId="545A39CA" w14:textId="77777777" w:rsidR="00C74CE7" w:rsidRPr="00C74CE7" w:rsidRDefault="00C74CE7" w:rsidP="00C74CE7">
            <w:pPr>
              <w:pStyle w:val="aff4"/>
              <w:spacing w:beforeLines="50" w:before="120"/>
              <w:ind w:leftChars="0" w:left="0"/>
              <w:rPr>
                <w:rFonts w:ascii="Meiryo UI" w:eastAsia="Meiryo UI" w:hAnsi="Meiryo UI"/>
              </w:rPr>
            </w:pPr>
          </w:p>
        </w:tc>
      </w:tr>
    </w:tbl>
    <w:p w14:paraId="426A10A8" w14:textId="77777777" w:rsidR="00C74CE7" w:rsidRDefault="00C74CE7" w:rsidP="008125B2">
      <w:pPr>
        <w:spacing w:beforeLines="50" w:before="120"/>
        <w:ind w:firstLineChars="100" w:firstLine="210"/>
        <w:rPr>
          <w:rFonts w:ascii="Meiryo UI" w:eastAsia="Meiryo UI" w:hAnsi="Meiryo UI"/>
        </w:rPr>
      </w:pPr>
    </w:p>
    <w:tbl>
      <w:tblPr>
        <w:tblStyle w:val="aff2"/>
        <w:tblW w:w="0" w:type="auto"/>
        <w:tblLook w:val="04A0" w:firstRow="1" w:lastRow="0" w:firstColumn="1" w:lastColumn="0" w:noHBand="0" w:noVBand="1"/>
      </w:tblPr>
      <w:tblGrid>
        <w:gridCol w:w="9716"/>
      </w:tblGrid>
      <w:tr w:rsidR="00C74CE7" w14:paraId="01FB838A" w14:textId="77777777" w:rsidTr="00C74CE7">
        <w:tc>
          <w:tcPr>
            <w:tcW w:w="9944" w:type="dxa"/>
            <w:tcBorders>
              <w:top w:val="single" w:sz="12" w:space="0" w:color="auto"/>
              <w:left w:val="single" w:sz="12" w:space="0" w:color="auto"/>
              <w:bottom w:val="dotted" w:sz="4" w:space="0" w:color="auto"/>
              <w:right w:val="single" w:sz="12" w:space="0" w:color="auto"/>
            </w:tcBorders>
            <w:shd w:val="clear" w:color="auto" w:fill="EAF1DD" w:themeFill="accent3" w:themeFillTint="33"/>
          </w:tcPr>
          <w:p w14:paraId="7A0DE447" w14:textId="77777777" w:rsidR="00C74CE7" w:rsidRPr="00C74CE7" w:rsidRDefault="00C74CE7" w:rsidP="00C74CE7">
            <w:pPr>
              <w:pStyle w:val="3"/>
              <w:outlineLvl w:val="2"/>
            </w:pPr>
            <w:bookmarkStart w:id="13" w:name="_Toc40209442"/>
            <w:r>
              <w:rPr>
                <w:rFonts w:hint="eastAsia"/>
              </w:rPr>
              <w:t>対策</w:t>
            </w:r>
            <w:r w:rsidR="00F226EE">
              <w:rPr>
                <w:rFonts w:hint="eastAsia"/>
              </w:rPr>
              <w:t>７</w:t>
            </w:r>
            <w:r>
              <w:rPr>
                <w:rFonts w:hint="eastAsia"/>
              </w:rPr>
              <w:t>_</w:t>
            </w:r>
            <w:r w:rsidRPr="00EA4988">
              <w:rPr>
                <w:rFonts w:hint="eastAsia"/>
              </w:rPr>
              <w:t>不要不急の会議・研修等の休止</w:t>
            </w:r>
            <w:bookmarkEnd w:id="13"/>
          </w:p>
        </w:tc>
      </w:tr>
      <w:tr w:rsidR="00C74CE7" w14:paraId="647C9A1F" w14:textId="77777777" w:rsidTr="00C74CE7">
        <w:tc>
          <w:tcPr>
            <w:tcW w:w="9944" w:type="dxa"/>
            <w:tcBorders>
              <w:top w:val="dotted" w:sz="4" w:space="0" w:color="auto"/>
              <w:left w:val="single" w:sz="12" w:space="0" w:color="auto"/>
              <w:bottom w:val="single" w:sz="12" w:space="0" w:color="auto"/>
              <w:right w:val="single" w:sz="12" w:space="0" w:color="auto"/>
            </w:tcBorders>
          </w:tcPr>
          <w:p w14:paraId="28F1EF78" w14:textId="77777777" w:rsidR="00C74CE7" w:rsidRPr="00C74CE7" w:rsidRDefault="00C74CE7" w:rsidP="00C74CE7">
            <w:pPr>
              <w:pStyle w:val="aff4"/>
              <w:numPr>
                <w:ilvl w:val="0"/>
                <w:numId w:val="27"/>
              </w:numPr>
              <w:spacing w:beforeLines="50" w:before="120"/>
              <w:ind w:leftChars="0"/>
              <w:rPr>
                <w:rFonts w:ascii="Meiryo UI" w:eastAsia="Meiryo UI" w:hAnsi="Meiryo UI"/>
              </w:rPr>
            </w:pPr>
            <w:r w:rsidRPr="00390DAB">
              <w:rPr>
                <w:rFonts w:ascii="Meiryo UI" w:eastAsia="Meiryo UI" w:hAnsi="Meiryo UI" w:hint="eastAsia"/>
              </w:rPr>
              <w:t>不要不急の会議・研修等を原則休止するよう社内に指示する。ただし、会議・研修の「切迫性（例：会議・研修の開催時期が目前に迫っている）」、「感染リスクの度合い」、「社会的影響の度合い」、「延期の可能性」、「代替性（例：テレビ会議システムで代替できる）」、「参加者の属性」等に応じて、適宜、会議・研修の実施可否を判断する。</w:t>
            </w:r>
          </w:p>
        </w:tc>
      </w:tr>
    </w:tbl>
    <w:p w14:paraId="1B318BB4" w14:textId="77777777" w:rsidR="00C74CE7" w:rsidRDefault="00C74CE7"/>
    <w:tbl>
      <w:tblPr>
        <w:tblStyle w:val="aff2"/>
        <w:tblW w:w="0" w:type="auto"/>
        <w:tblLook w:val="04A0" w:firstRow="1" w:lastRow="0" w:firstColumn="1" w:lastColumn="0" w:noHBand="0" w:noVBand="1"/>
      </w:tblPr>
      <w:tblGrid>
        <w:gridCol w:w="9716"/>
      </w:tblGrid>
      <w:tr w:rsidR="00C74CE7" w14:paraId="0031637A" w14:textId="77777777" w:rsidTr="00C74CE7">
        <w:tc>
          <w:tcPr>
            <w:tcW w:w="9944" w:type="dxa"/>
            <w:tcBorders>
              <w:top w:val="single" w:sz="12" w:space="0" w:color="auto"/>
              <w:left w:val="single" w:sz="12" w:space="0" w:color="auto"/>
              <w:bottom w:val="dotted" w:sz="4" w:space="0" w:color="auto"/>
              <w:right w:val="single" w:sz="12" w:space="0" w:color="auto"/>
            </w:tcBorders>
            <w:shd w:val="clear" w:color="auto" w:fill="EAF1DD" w:themeFill="accent3" w:themeFillTint="33"/>
          </w:tcPr>
          <w:p w14:paraId="56C93635" w14:textId="77777777" w:rsidR="00C74CE7" w:rsidRPr="00C74CE7" w:rsidRDefault="00C74CE7" w:rsidP="00C74CE7">
            <w:pPr>
              <w:pStyle w:val="3"/>
              <w:outlineLvl w:val="2"/>
            </w:pPr>
            <w:bookmarkStart w:id="14" w:name="_Toc40209443"/>
            <w:r>
              <w:rPr>
                <w:rFonts w:hint="eastAsia"/>
              </w:rPr>
              <w:t>対策</w:t>
            </w:r>
            <w:r w:rsidR="00F226EE">
              <w:rPr>
                <w:rFonts w:hint="eastAsia"/>
              </w:rPr>
              <w:t>８</w:t>
            </w:r>
            <w:r>
              <w:rPr>
                <w:rFonts w:hint="eastAsia"/>
              </w:rPr>
              <w:t>_</w:t>
            </w:r>
            <w:r w:rsidRPr="00EA4988">
              <w:rPr>
                <w:rFonts w:hint="eastAsia"/>
              </w:rPr>
              <w:t>感染機会を減らすための勤務形態への移行</w:t>
            </w:r>
            <w:bookmarkEnd w:id="14"/>
          </w:p>
        </w:tc>
      </w:tr>
      <w:tr w:rsidR="00C74CE7" w14:paraId="7817C526" w14:textId="77777777" w:rsidTr="00C74CE7">
        <w:tc>
          <w:tcPr>
            <w:tcW w:w="9944" w:type="dxa"/>
            <w:tcBorders>
              <w:top w:val="dotted" w:sz="4" w:space="0" w:color="auto"/>
              <w:left w:val="single" w:sz="12" w:space="0" w:color="auto"/>
              <w:bottom w:val="single" w:sz="12" w:space="0" w:color="auto"/>
              <w:right w:val="single" w:sz="12" w:space="0" w:color="auto"/>
            </w:tcBorders>
          </w:tcPr>
          <w:p w14:paraId="01C1F918" w14:textId="77777777" w:rsidR="00C74CE7" w:rsidRPr="00390DAB" w:rsidRDefault="00C74CE7" w:rsidP="00C74CE7">
            <w:pPr>
              <w:pStyle w:val="aff4"/>
              <w:numPr>
                <w:ilvl w:val="0"/>
                <w:numId w:val="34"/>
              </w:numPr>
              <w:spacing w:beforeLines="50" w:before="120"/>
              <w:ind w:leftChars="0"/>
              <w:rPr>
                <w:rFonts w:ascii="Meiryo UI" w:eastAsia="Meiryo UI" w:hAnsi="Meiryo UI"/>
              </w:rPr>
            </w:pPr>
            <w:r w:rsidRPr="00390DAB">
              <w:rPr>
                <w:rFonts w:ascii="Meiryo UI" w:eastAsia="Meiryo UI" w:hAnsi="Meiryo UI" w:hint="eastAsia"/>
              </w:rPr>
              <w:t>感染の拡大状況を踏まえ、通勤時や職場内での感染機会を減らすために、下記のような勤務形態の導入を社内に指示する。</w:t>
            </w:r>
          </w:p>
          <w:tbl>
            <w:tblPr>
              <w:tblStyle w:val="aff2"/>
              <w:tblW w:w="0" w:type="auto"/>
              <w:tblInd w:w="392" w:type="dxa"/>
              <w:tblLook w:val="04A0" w:firstRow="1" w:lastRow="0" w:firstColumn="1" w:lastColumn="0" w:noHBand="0" w:noVBand="1"/>
            </w:tblPr>
            <w:tblGrid>
              <w:gridCol w:w="1899"/>
              <w:gridCol w:w="7199"/>
            </w:tblGrid>
            <w:tr w:rsidR="00C74CE7" w14:paraId="29FC1ECF" w14:textId="77777777" w:rsidTr="00D03AF4">
              <w:tc>
                <w:tcPr>
                  <w:tcW w:w="1945" w:type="dxa"/>
                  <w:shd w:val="clear" w:color="auto" w:fill="D9D9D9" w:themeFill="background1" w:themeFillShade="D9"/>
                  <w:vAlign w:val="center"/>
                </w:tcPr>
                <w:p w14:paraId="097DC2EC" w14:textId="77777777" w:rsidR="00C74CE7" w:rsidRPr="00390DAB" w:rsidRDefault="00C74CE7" w:rsidP="00C74CE7">
                  <w:pPr>
                    <w:pStyle w:val="Web"/>
                    <w:jc w:val="center"/>
                    <w:rPr>
                      <w:rFonts w:ascii="Arial" w:hAnsi="Arial" w:cs="Arial"/>
                      <w:sz w:val="21"/>
                      <w:szCs w:val="36"/>
                    </w:rPr>
                  </w:pPr>
                  <w:r w:rsidRPr="00390DAB">
                    <w:rPr>
                      <w:rFonts w:ascii="Meiryo UI" w:eastAsia="Meiryo UI" w:hAnsi="Meiryo UI" w:cs="Arial" w:hint="eastAsia"/>
                      <w:color w:val="000000" w:themeColor="text1"/>
                      <w:sz w:val="21"/>
                    </w:rPr>
                    <w:t>勤務形態</w:t>
                  </w:r>
                </w:p>
              </w:tc>
              <w:tc>
                <w:tcPr>
                  <w:tcW w:w="7399" w:type="dxa"/>
                  <w:shd w:val="clear" w:color="auto" w:fill="D9D9D9" w:themeFill="background1" w:themeFillShade="D9"/>
                  <w:vAlign w:val="center"/>
                </w:tcPr>
                <w:p w14:paraId="38AB983D" w14:textId="77777777" w:rsidR="00C74CE7" w:rsidRPr="00390DAB" w:rsidRDefault="00C74CE7" w:rsidP="00C74CE7">
                  <w:pPr>
                    <w:pStyle w:val="Web"/>
                    <w:jc w:val="center"/>
                    <w:rPr>
                      <w:rFonts w:ascii="Arial" w:hAnsi="Arial" w:cs="Arial"/>
                      <w:sz w:val="21"/>
                      <w:szCs w:val="36"/>
                    </w:rPr>
                  </w:pPr>
                  <w:r w:rsidRPr="00390DAB">
                    <w:rPr>
                      <w:rFonts w:ascii="Meiryo UI" w:eastAsia="Meiryo UI" w:hAnsi="Meiryo UI" w:cs="Arial" w:hint="eastAsia"/>
                      <w:color w:val="000000" w:themeColor="text1"/>
                      <w:sz w:val="21"/>
                    </w:rPr>
                    <w:t>内容</w:t>
                  </w:r>
                </w:p>
              </w:tc>
            </w:tr>
            <w:tr w:rsidR="00C74CE7" w14:paraId="40641DE6" w14:textId="77777777" w:rsidTr="00D03AF4">
              <w:tc>
                <w:tcPr>
                  <w:tcW w:w="1945" w:type="dxa"/>
                  <w:vAlign w:val="center"/>
                </w:tcPr>
                <w:p w14:paraId="4836C7A9" w14:textId="77777777" w:rsidR="00C74CE7" w:rsidRPr="00390DAB" w:rsidRDefault="00C74CE7" w:rsidP="00C74CE7">
                  <w:pPr>
                    <w:pStyle w:val="Web"/>
                    <w:rPr>
                      <w:rFonts w:ascii="Arial" w:hAnsi="Arial" w:cs="Arial"/>
                      <w:sz w:val="21"/>
                      <w:szCs w:val="36"/>
                    </w:rPr>
                  </w:pPr>
                  <w:r w:rsidRPr="00390DAB">
                    <w:rPr>
                      <w:rFonts w:ascii="Meiryo UI" w:eastAsia="Meiryo UI" w:hAnsi="Meiryo UI" w:cs="Arial" w:hint="eastAsia"/>
                      <w:b/>
                      <w:bCs/>
                      <w:color w:val="000000" w:themeColor="text1"/>
                      <w:sz w:val="21"/>
                    </w:rPr>
                    <w:t>出退勤方法</w:t>
                  </w:r>
                </w:p>
              </w:tc>
              <w:tc>
                <w:tcPr>
                  <w:tcW w:w="7399" w:type="dxa"/>
                  <w:vAlign w:val="center"/>
                </w:tcPr>
                <w:p w14:paraId="78967DC6" w14:textId="77777777" w:rsidR="00C74CE7" w:rsidRPr="00390DAB" w:rsidRDefault="00C74CE7" w:rsidP="00C74CE7">
                  <w:pPr>
                    <w:pStyle w:val="Web"/>
                    <w:ind w:left="29"/>
                    <w:rPr>
                      <w:rFonts w:ascii="Arial" w:hAnsi="Arial" w:cs="Arial"/>
                      <w:sz w:val="21"/>
                      <w:szCs w:val="36"/>
                    </w:rPr>
                  </w:pPr>
                  <w:r w:rsidRPr="00390DAB">
                    <w:rPr>
                      <w:rFonts w:ascii="Meiryo UI" w:eastAsia="Meiryo UI" w:hAnsi="Meiryo UI" w:cs="Arial" w:hint="eastAsia"/>
                      <w:color w:val="000000" w:themeColor="text1"/>
                      <w:kern w:val="4"/>
                      <w:sz w:val="21"/>
                    </w:rPr>
                    <w:t>ラッシュ時の公共交通機関の利用を回避するため、勤務時間のルールを柔軟に運用する（オフピーク通勤）。場合によってはタクシーやマイカー、徒歩等で通勤させるといった対応も検討する。</w:t>
                  </w:r>
                </w:p>
              </w:tc>
            </w:tr>
            <w:tr w:rsidR="00C74CE7" w14:paraId="4D8ADCFD" w14:textId="77777777" w:rsidTr="00D03AF4">
              <w:tc>
                <w:tcPr>
                  <w:tcW w:w="1945" w:type="dxa"/>
                  <w:vAlign w:val="center"/>
                </w:tcPr>
                <w:p w14:paraId="5BDBDBE4" w14:textId="77777777" w:rsidR="00C74CE7" w:rsidRPr="00390DAB" w:rsidRDefault="00C74CE7" w:rsidP="00C74CE7">
                  <w:pPr>
                    <w:pStyle w:val="Web"/>
                    <w:rPr>
                      <w:rFonts w:ascii="Arial" w:hAnsi="Arial" w:cs="Arial"/>
                      <w:sz w:val="21"/>
                      <w:szCs w:val="36"/>
                    </w:rPr>
                  </w:pPr>
                  <w:r w:rsidRPr="00390DAB">
                    <w:rPr>
                      <w:rFonts w:ascii="Meiryo UI" w:eastAsia="Meiryo UI" w:hAnsi="Meiryo UI" w:cs="Arial" w:hint="eastAsia"/>
                      <w:b/>
                      <w:bCs/>
                      <w:color w:val="000000" w:themeColor="text1"/>
                      <w:sz w:val="21"/>
                    </w:rPr>
                    <w:t>在宅勤務</w:t>
                  </w:r>
                </w:p>
              </w:tc>
              <w:tc>
                <w:tcPr>
                  <w:tcW w:w="7399" w:type="dxa"/>
                  <w:vAlign w:val="center"/>
                </w:tcPr>
                <w:p w14:paraId="1C8FA3C7" w14:textId="77777777" w:rsidR="00C74CE7" w:rsidRPr="00390DAB" w:rsidRDefault="00C74CE7" w:rsidP="00C74CE7">
                  <w:pPr>
                    <w:pStyle w:val="Web"/>
                    <w:rPr>
                      <w:rFonts w:ascii="Arial" w:hAnsi="Arial" w:cs="Arial"/>
                      <w:sz w:val="21"/>
                      <w:szCs w:val="36"/>
                    </w:rPr>
                  </w:pPr>
                  <w:r w:rsidRPr="00390DAB">
                    <w:rPr>
                      <w:rFonts w:ascii="Meiryo UI" w:eastAsia="Meiryo UI" w:hAnsi="Meiryo UI" w:cs="Arial" w:hint="eastAsia"/>
                      <w:color w:val="000000" w:themeColor="text1"/>
                      <w:sz w:val="21"/>
                    </w:rPr>
                    <w:t>通勤および職場での感染機会を減らすため、在宅勤務を積極的に活用させる（交代勤務との併用も検討）。</w:t>
                  </w:r>
                </w:p>
              </w:tc>
            </w:tr>
            <w:tr w:rsidR="00C74CE7" w14:paraId="19EA8AA4" w14:textId="77777777" w:rsidTr="00D03AF4">
              <w:tc>
                <w:tcPr>
                  <w:tcW w:w="1945" w:type="dxa"/>
                  <w:vAlign w:val="center"/>
                </w:tcPr>
                <w:p w14:paraId="634CABA0" w14:textId="77777777" w:rsidR="00C74CE7" w:rsidRPr="00390DAB" w:rsidRDefault="00C74CE7" w:rsidP="00C74CE7">
                  <w:pPr>
                    <w:pStyle w:val="Web"/>
                    <w:rPr>
                      <w:rFonts w:ascii="Arial" w:hAnsi="Arial" w:cs="Arial"/>
                      <w:sz w:val="21"/>
                      <w:szCs w:val="36"/>
                    </w:rPr>
                  </w:pPr>
                  <w:r w:rsidRPr="00390DAB">
                    <w:rPr>
                      <w:rFonts w:ascii="Meiryo UI" w:eastAsia="Meiryo UI" w:hAnsi="Meiryo UI" w:cs="Arial" w:hint="eastAsia"/>
                      <w:b/>
                      <w:bCs/>
                      <w:color w:val="000000" w:themeColor="text1"/>
                      <w:sz w:val="21"/>
                    </w:rPr>
                    <w:t>交代勤務</w:t>
                  </w:r>
                </w:p>
              </w:tc>
              <w:tc>
                <w:tcPr>
                  <w:tcW w:w="7399" w:type="dxa"/>
                  <w:vAlign w:val="center"/>
                </w:tcPr>
                <w:p w14:paraId="0F61118A" w14:textId="77777777" w:rsidR="00C74CE7" w:rsidRPr="00390DAB" w:rsidRDefault="00C74CE7" w:rsidP="00C74CE7">
                  <w:pPr>
                    <w:pStyle w:val="Web"/>
                    <w:ind w:left="29"/>
                    <w:rPr>
                      <w:rFonts w:ascii="Arial" w:hAnsi="Arial" w:cs="Arial"/>
                      <w:sz w:val="21"/>
                      <w:szCs w:val="36"/>
                    </w:rPr>
                  </w:pPr>
                  <w:r w:rsidRPr="00390DAB">
                    <w:rPr>
                      <w:rFonts w:ascii="Meiryo UI" w:eastAsia="Meiryo UI" w:hAnsi="Meiryo UI" w:cs="Arial" w:hint="eastAsia"/>
                      <w:color w:val="000000" w:themeColor="text1"/>
                      <w:sz w:val="21"/>
                    </w:rPr>
                    <w:t>職場内の感染機会をできるだけ少なくするため、多数の社員が一斉に職場に滞在する時間を減らすことを目的とした交替勤務を実施する。</w:t>
                  </w:r>
                </w:p>
              </w:tc>
            </w:tr>
          </w:tbl>
          <w:p w14:paraId="55D56F32" w14:textId="77777777" w:rsidR="00C74CE7" w:rsidRPr="00C74CE7" w:rsidRDefault="00C74CE7" w:rsidP="00C74CE7">
            <w:pPr>
              <w:spacing w:beforeLines="50" w:before="120"/>
              <w:rPr>
                <w:rFonts w:ascii="Meiryo UI" w:eastAsia="Meiryo UI" w:hAnsi="Meiryo UI"/>
              </w:rPr>
            </w:pPr>
          </w:p>
        </w:tc>
      </w:tr>
    </w:tbl>
    <w:p w14:paraId="42F349E7" w14:textId="77777777" w:rsidR="00C74CE7" w:rsidRPr="00C74CE7" w:rsidRDefault="00C74CE7" w:rsidP="008125B2">
      <w:pPr>
        <w:spacing w:beforeLines="50" w:before="120"/>
        <w:ind w:firstLineChars="100" w:firstLine="210"/>
        <w:rPr>
          <w:rFonts w:ascii="Meiryo UI" w:eastAsia="Meiryo UI" w:hAnsi="Meiryo UI"/>
        </w:rPr>
      </w:pPr>
    </w:p>
    <w:p w14:paraId="0A66E994" w14:textId="77777777" w:rsidR="00925D65" w:rsidRDefault="00925D65">
      <w:pPr>
        <w:widowControl/>
        <w:jc w:val="left"/>
        <w:rPr>
          <w:rFonts w:ascii="Meiryo UI" w:eastAsia="Meiryo UI" w:hAnsi="Meiryo UI"/>
          <w:sz w:val="40"/>
          <w:szCs w:val="40"/>
        </w:rPr>
      </w:pPr>
      <w:r>
        <w:br w:type="page"/>
      </w:r>
    </w:p>
    <w:p w14:paraId="291B9142" w14:textId="77777777" w:rsidR="00DB3B17" w:rsidRPr="00DB3B17" w:rsidRDefault="00DB3B17" w:rsidP="00DB3B17">
      <w:pPr>
        <w:pStyle w:val="2"/>
      </w:pPr>
      <w:bookmarkStart w:id="15" w:name="_Toc40209444"/>
      <w:r w:rsidRPr="00DB3B17">
        <w:rPr>
          <w:rFonts w:hint="eastAsia"/>
        </w:rPr>
        <w:lastRenderedPageBreak/>
        <w:t>感染者（疑い者）発生時の対応</w:t>
      </w:r>
      <w:bookmarkEnd w:id="15"/>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806206" w:rsidRPr="00D02FE6" w14:paraId="1683589F" w14:textId="77777777" w:rsidTr="00806206">
        <w:tc>
          <w:tcPr>
            <w:tcW w:w="2093" w:type="dxa"/>
            <w:tcBorders>
              <w:top w:val="single" w:sz="12" w:space="0" w:color="auto"/>
              <w:left w:val="single" w:sz="12" w:space="0" w:color="auto"/>
              <w:bottom w:val="dotted" w:sz="4" w:space="0" w:color="auto"/>
            </w:tcBorders>
            <w:shd w:val="clear" w:color="auto" w:fill="D9D9D9"/>
            <w:vAlign w:val="center"/>
          </w:tcPr>
          <w:p w14:paraId="21A05730" w14:textId="77777777" w:rsidR="00806206" w:rsidRPr="00D02FE6" w:rsidRDefault="00806206" w:rsidP="00806206">
            <w:pPr>
              <w:jc w:val="center"/>
              <w:rPr>
                <w:rFonts w:ascii="Meiryo UI" w:eastAsia="Meiryo UI" w:hAnsi="Meiryo UI"/>
                <w:noProof/>
              </w:rPr>
            </w:pPr>
            <w:r w:rsidRPr="00D02FE6">
              <w:rPr>
                <w:rFonts w:ascii="Meiryo UI" w:eastAsia="Meiryo UI" w:hAnsi="Meiryo UI" w:hint="eastAsia"/>
                <w:noProof/>
              </w:rPr>
              <w:t>対応主体</w:t>
            </w:r>
          </w:p>
        </w:tc>
        <w:tc>
          <w:tcPr>
            <w:tcW w:w="7938" w:type="dxa"/>
            <w:tcBorders>
              <w:top w:val="single" w:sz="12" w:space="0" w:color="auto"/>
              <w:bottom w:val="dotted" w:sz="4" w:space="0" w:color="auto"/>
              <w:right w:val="single" w:sz="12" w:space="0" w:color="auto"/>
            </w:tcBorders>
            <w:shd w:val="clear" w:color="auto" w:fill="auto"/>
            <w:vAlign w:val="center"/>
          </w:tcPr>
          <w:p w14:paraId="1F3D877C" w14:textId="77777777" w:rsidR="00806206" w:rsidRPr="00D02FE6" w:rsidRDefault="00806206" w:rsidP="00806206">
            <w:pPr>
              <w:jc w:val="left"/>
              <w:rPr>
                <w:rFonts w:ascii="Meiryo UI" w:eastAsia="Meiryo UI" w:hAnsi="Meiryo UI"/>
                <w:noProof/>
              </w:rPr>
            </w:pPr>
            <w:r w:rsidRPr="00806206">
              <w:rPr>
                <w:rFonts w:ascii="Meiryo UI" w:eastAsia="Meiryo UI" w:hAnsi="Meiryo UI" w:hint="eastAsia"/>
              </w:rPr>
              <w:t>対策本部</w:t>
            </w:r>
          </w:p>
        </w:tc>
      </w:tr>
      <w:tr w:rsidR="00806206" w:rsidRPr="00D02FE6" w14:paraId="5E9F9E30" w14:textId="77777777" w:rsidTr="00806206">
        <w:tc>
          <w:tcPr>
            <w:tcW w:w="2093" w:type="dxa"/>
            <w:tcBorders>
              <w:top w:val="dotted" w:sz="4" w:space="0" w:color="auto"/>
              <w:left w:val="single" w:sz="12" w:space="0" w:color="auto"/>
              <w:bottom w:val="dotted" w:sz="4" w:space="0" w:color="auto"/>
            </w:tcBorders>
            <w:shd w:val="clear" w:color="auto" w:fill="D9D9D9"/>
            <w:vAlign w:val="center"/>
          </w:tcPr>
          <w:p w14:paraId="47EB848F" w14:textId="77777777" w:rsidR="00806206" w:rsidRDefault="00D03AF4" w:rsidP="00806206">
            <w:pPr>
              <w:jc w:val="center"/>
              <w:rPr>
                <w:rFonts w:ascii="Meiryo UI" w:eastAsia="Meiryo UI" w:hAnsi="Meiryo UI"/>
                <w:noProof/>
              </w:rPr>
            </w:pPr>
            <w:r>
              <w:rPr>
                <w:rFonts w:ascii="Meiryo UI" w:eastAsia="Meiryo UI" w:hAnsi="Meiryo UI" w:hint="eastAsia"/>
                <w:noProof/>
              </w:rPr>
              <w:t>事案レベル</w:t>
            </w:r>
          </w:p>
          <w:p w14:paraId="31492FA7" w14:textId="77777777" w:rsidR="00806206" w:rsidRPr="00D02FE6" w:rsidRDefault="00806206" w:rsidP="00806206">
            <w:pPr>
              <w:jc w:val="center"/>
              <w:rPr>
                <w:rFonts w:ascii="Meiryo UI" w:eastAsia="Meiryo UI" w:hAnsi="Meiryo UI"/>
                <w:noProof/>
              </w:rPr>
            </w:pPr>
            <w:r>
              <w:rPr>
                <w:rFonts w:ascii="Meiryo UI" w:eastAsia="Meiryo UI" w:hAnsi="Meiryo UI" w:hint="eastAsia"/>
                <w:noProof/>
              </w:rPr>
              <w:t>（発生段階）</w:t>
            </w:r>
          </w:p>
        </w:tc>
        <w:tc>
          <w:tcPr>
            <w:tcW w:w="7938" w:type="dxa"/>
            <w:tcBorders>
              <w:top w:val="dotted" w:sz="4" w:space="0" w:color="auto"/>
              <w:bottom w:val="dotted" w:sz="4" w:space="0" w:color="auto"/>
              <w:right w:val="single" w:sz="12" w:space="0" w:color="auto"/>
            </w:tcBorders>
            <w:shd w:val="clear" w:color="auto" w:fill="auto"/>
            <w:vAlign w:val="center"/>
          </w:tcPr>
          <w:p w14:paraId="5FB5DB01" w14:textId="77777777" w:rsidR="00806206" w:rsidRPr="00D02FE6" w:rsidRDefault="00806206" w:rsidP="00806206">
            <w:pPr>
              <w:jc w:val="left"/>
              <w:rPr>
                <w:rFonts w:ascii="Meiryo UI" w:eastAsia="Meiryo UI" w:hAnsi="Meiryo UI"/>
                <w:noProof/>
              </w:rPr>
            </w:pPr>
            <w:r>
              <w:rPr>
                <w:rFonts w:ascii="Meiryo UI" w:eastAsia="Meiryo UI" w:hAnsi="Meiryo UI" w:hint="eastAsia"/>
                <w:noProof/>
              </w:rPr>
              <w:t>レベルⅠ（海外発生期）～緊急体制の解除（小康期）</w:t>
            </w:r>
          </w:p>
        </w:tc>
      </w:tr>
      <w:tr w:rsidR="00806206" w:rsidRPr="00D02FE6" w14:paraId="45B6DEC5" w14:textId="77777777" w:rsidTr="00806206">
        <w:tc>
          <w:tcPr>
            <w:tcW w:w="2093" w:type="dxa"/>
            <w:tcBorders>
              <w:top w:val="dotted" w:sz="4" w:space="0" w:color="auto"/>
              <w:left w:val="single" w:sz="12" w:space="0" w:color="auto"/>
              <w:bottom w:val="dotted" w:sz="4" w:space="0" w:color="auto"/>
            </w:tcBorders>
            <w:shd w:val="clear" w:color="auto" w:fill="D9D9D9"/>
            <w:vAlign w:val="center"/>
          </w:tcPr>
          <w:p w14:paraId="2C8475B3" w14:textId="77777777" w:rsidR="00806206" w:rsidRPr="00D02FE6" w:rsidRDefault="00806206" w:rsidP="00806206">
            <w:pPr>
              <w:jc w:val="center"/>
              <w:rPr>
                <w:rFonts w:ascii="Meiryo UI" w:eastAsia="Meiryo UI" w:hAnsi="Meiryo UI"/>
                <w:noProof/>
              </w:rPr>
            </w:pPr>
            <w:r>
              <w:rPr>
                <w:rFonts w:ascii="Meiryo UI" w:eastAsia="Meiryo UI" w:hAnsi="Meiryo UI" w:hint="eastAsia"/>
                <w:noProof/>
              </w:rPr>
              <w:t>実施事項</w:t>
            </w:r>
          </w:p>
        </w:tc>
        <w:tc>
          <w:tcPr>
            <w:tcW w:w="7938" w:type="dxa"/>
            <w:tcBorders>
              <w:top w:val="dotted" w:sz="4" w:space="0" w:color="auto"/>
              <w:bottom w:val="dotted" w:sz="4" w:space="0" w:color="auto"/>
              <w:right w:val="single" w:sz="12" w:space="0" w:color="auto"/>
            </w:tcBorders>
            <w:shd w:val="clear" w:color="auto" w:fill="auto"/>
            <w:vAlign w:val="center"/>
          </w:tcPr>
          <w:p w14:paraId="70A41AD5" w14:textId="77777777" w:rsidR="00806206" w:rsidRDefault="00806206" w:rsidP="00806206">
            <w:pPr>
              <w:spacing w:beforeLines="50" w:before="120"/>
              <w:ind w:firstLineChars="100" w:firstLine="210"/>
              <w:rPr>
                <w:rFonts w:ascii="Meiryo UI" w:eastAsia="Meiryo UI" w:hAnsi="Meiryo UI"/>
              </w:rPr>
            </w:pPr>
            <w:r>
              <w:rPr>
                <w:rFonts w:ascii="Meiryo UI" w:eastAsia="Meiryo UI" w:hAnsi="Meiryo UI" w:hint="eastAsia"/>
              </w:rPr>
              <w:t>当社において感染者（疑い者）が発生した場合の対応は原則として下表</w:t>
            </w:r>
            <w:r w:rsidRPr="00806206">
              <w:rPr>
                <w:rFonts w:ascii="Meiryo UI" w:eastAsia="Meiryo UI" w:hAnsi="Meiryo UI" w:hint="eastAsia"/>
              </w:rPr>
              <w:t>のとおりとし、発生する感染症に応じた対応を行う。</w:t>
            </w:r>
          </w:p>
          <w:tbl>
            <w:tblPr>
              <w:tblStyle w:val="aff2"/>
              <w:tblW w:w="0" w:type="auto"/>
              <w:tblLook w:val="04A0" w:firstRow="1" w:lastRow="0" w:firstColumn="1" w:lastColumn="0" w:noHBand="0" w:noVBand="1"/>
            </w:tblPr>
            <w:tblGrid>
              <w:gridCol w:w="1668"/>
              <w:gridCol w:w="5811"/>
            </w:tblGrid>
            <w:tr w:rsidR="0096357C" w14:paraId="3D79FD6F" w14:textId="77777777" w:rsidTr="0096357C">
              <w:tc>
                <w:tcPr>
                  <w:tcW w:w="1668" w:type="dxa"/>
                  <w:shd w:val="clear" w:color="auto" w:fill="D9D9D9" w:themeFill="background1" w:themeFillShade="D9"/>
                  <w:vAlign w:val="center"/>
                </w:tcPr>
                <w:p w14:paraId="62A6502B" w14:textId="77777777" w:rsidR="0096357C" w:rsidRPr="00736CC5" w:rsidRDefault="0096357C" w:rsidP="0096357C">
                  <w:pPr>
                    <w:pStyle w:val="Web"/>
                    <w:spacing w:line="340" w:lineRule="atLeast"/>
                    <w:jc w:val="center"/>
                    <w:rPr>
                      <w:rFonts w:ascii="Arial" w:hAnsi="Arial" w:cs="Arial"/>
                      <w:sz w:val="21"/>
                      <w:szCs w:val="21"/>
                    </w:rPr>
                  </w:pPr>
                  <w:r w:rsidRPr="00736CC5">
                    <w:rPr>
                      <w:rFonts w:ascii="Meiryo UI" w:eastAsia="Meiryo UI" w:hAnsi="Meiryo UI" w:cs="Arial" w:hint="eastAsia"/>
                      <w:b/>
                      <w:bCs/>
                      <w:sz w:val="21"/>
                      <w:szCs w:val="21"/>
                    </w:rPr>
                    <w:t>状況</w:t>
                  </w:r>
                </w:p>
              </w:tc>
              <w:tc>
                <w:tcPr>
                  <w:tcW w:w="5811" w:type="dxa"/>
                  <w:shd w:val="clear" w:color="auto" w:fill="D9D9D9" w:themeFill="background1" w:themeFillShade="D9"/>
                  <w:vAlign w:val="center"/>
                </w:tcPr>
                <w:p w14:paraId="215E65F4" w14:textId="77777777" w:rsidR="0096357C" w:rsidRPr="00736CC5" w:rsidRDefault="0096357C" w:rsidP="0096357C">
                  <w:pPr>
                    <w:pStyle w:val="Web"/>
                    <w:spacing w:line="340" w:lineRule="atLeast"/>
                    <w:jc w:val="center"/>
                    <w:rPr>
                      <w:rFonts w:ascii="Arial" w:hAnsi="Arial" w:cs="Arial"/>
                      <w:sz w:val="21"/>
                      <w:szCs w:val="21"/>
                    </w:rPr>
                  </w:pPr>
                  <w:r w:rsidRPr="00736CC5">
                    <w:rPr>
                      <w:rFonts w:ascii="Meiryo UI" w:eastAsia="Meiryo UI" w:hAnsi="Meiryo UI" w:cs="Arial" w:hint="eastAsia"/>
                      <w:b/>
                      <w:bCs/>
                      <w:sz w:val="21"/>
                      <w:szCs w:val="21"/>
                    </w:rPr>
                    <w:t>対応方法（例）</w:t>
                  </w:r>
                </w:p>
              </w:tc>
            </w:tr>
            <w:tr w:rsidR="0096357C" w14:paraId="50C01336" w14:textId="77777777" w:rsidTr="0096357C">
              <w:tc>
                <w:tcPr>
                  <w:tcW w:w="1668" w:type="dxa"/>
                  <w:shd w:val="clear" w:color="auto" w:fill="auto"/>
                  <w:vAlign w:val="center"/>
                </w:tcPr>
                <w:p w14:paraId="0BFC6338" w14:textId="77777777" w:rsidR="0096357C" w:rsidRPr="00736CC5" w:rsidRDefault="0096357C" w:rsidP="0096357C">
                  <w:pPr>
                    <w:pStyle w:val="Web"/>
                    <w:spacing w:line="340" w:lineRule="atLeast"/>
                    <w:rPr>
                      <w:rFonts w:ascii="Meiryo UI" w:eastAsia="Meiryo UI" w:hAnsi="Meiryo UI" w:cs="Arial"/>
                      <w:bCs/>
                      <w:sz w:val="21"/>
                      <w:szCs w:val="21"/>
                    </w:rPr>
                  </w:pPr>
                  <w:r w:rsidRPr="00736CC5">
                    <w:rPr>
                      <w:rFonts w:ascii="Meiryo UI" w:eastAsia="Meiryo UI" w:hAnsi="Meiryo UI" w:cs="Arial" w:hint="eastAsia"/>
                      <w:bCs/>
                      <w:sz w:val="21"/>
                      <w:szCs w:val="21"/>
                    </w:rPr>
                    <w:t>本人が感染者となった場合</w:t>
                  </w:r>
                </w:p>
              </w:tc>
              <w:tc>
                <w:tcPr>
                  <w:tcW w:w="5811" w:type="dxa"/>
                  <w:shd w:val="clear" w:color="auto" w:fill="auto"/>
                  <w:vAlign w:val="center"/>
                </w:tcPr>
                <w:p w14:paraId="6C77114A" w14:textId="77777777" w:rsidR="0096357C" w:rsidRPr="00736CC5" w:rsidRDefault="0096357C" w:rsidP="0096357C">
                  <w:pPr>
                    <w:pStyle w:val="Web"/>
                    <w:numPr>
                      <w:ilvl w:val="0"/>
                      <w:numId w:val="34"/>
                    </w:numPr>
                    <w:spacing w:line="340" w:lineRule="atLeast"/>
                    <w:rPr>
                      <w:rFonts w:ascii="Meiryo UI" w:eastAsia="Meiryo UI" w:hAnsi="Meiryo UI" w:cs="Arial"/>
                      <w:bCs/>
                      <w:sz w:val="21"/>
                      <w:szCs w:val="21"/>
                    </w:rPr>
                  </w:pPr>
                  <w:r w:rsidRPr="00736CC5">
                    <w:rPr>
                      <w:rFonts w:ascii="Meiryo UI" w:eastAsia="Meiryo UI" w:hAnsi="Meiryo UI" w:cs="Arial" w:hint="eastAsia"/>
                      <w:bCs/>
                      <w:sz w:val="21"/>
                      <w:szCs w:val="21"/>
                    </w:rPr>
                    <w:t>出社不可</w:t>
                  </w:r>
                </w:p>
                <w:p w14:paraId="2EDF3BB2" w14:textId="77777777" w:rsidR="0096357C" w:rsidRPr="00736CC5" w:rsidRDefault="0096357C" w:rsidP="0096357C">
                  <w:pPr>
                    <w:pStyle w:val="Web"/>
                    <w:numPr>
                      <w:ilvl w:val="0"/>
                      <w:numId w:val="34"/>
                    </w:numPr>
                    <w:spacing w:line="340" w:lineRule="atLeast"/>
                    <w:rPr>
                      <w:rFonts w:ascii="Meiryo UI" w:eastAsia="Meiryo UI" w:hAnsi="Meiryo UI" w:cs="Arial"/>
                      <w:bCs/>
                      <w:sz w:val="21"/>
                      <w:szCs w:val="21"/>
                    </w:rPr>
                  </w:pPr>
                  <w:r w:rsidRPr="00736CC5">
                    <w:rPr>
                      <w:rFonts w:ascii="Meiryo UI" w:eastAsia="Meiryo UI" w:hAnsi="Meiryo UI" w:cs="Arial" w:hint="eastAsia"/>
                      <w:bCs/>
                      <w:sz w:val="21"/>
                      <w:szCs w:val="21"/>
                    </w:rPr>
                    <w:t>社員本人は、上司に報告</w:t>
                  </w:r>
                </w:p>
                <w:p w14:paraId="4501E039" w14:textId="77777777" w:rsidR="0096357C" w:rsidRPr="00736CC5" w:rsidRDefault="0096357C" w:rsidP="0096357C">
                  <w:pPr>
                    <w:pStyle w:val="Web"/>
                    <w:numPr>
                      <w:ilvl w:val="0"/>
                      <w:numId w:val="34"/>
                    </w:numPr>
                    <w:spacing w:line="340" w:lineRule="atLeast"/>
                    <w:rPr>
                      <w:rFonts w:ascii="Meiryo UI" w:eastAsia="Meiryo UI" w:hAnsi="Meiryo UI" w:cs="Arial"/>
                      <w:bCs/>
                      <w:sz w:val="21"/>
                      <w:szCs w:val="21"/>
                    </w:rPr>
                  </w:pPr>
                  <w:r w:rsidRPr="00736CC5">
                    <w:rPr>
                      <w:rFonts w:ascii="Meiryo UI" w:eastAsia="Meiryo UI" w:hAnsi="Meiryo UI" w:cs="Arial" w:hint="eastAsia"/>
                      <w:bCs/>
                      <w:sz w:val="21"/>
                      <w:szCs w:val="21"/>
                    </w:rPr>
                    <w:t>上司は、フォーム「感染者発生報告フォーム」に基づき、</w:t>
                  </w:r>
                  <w:r>
                    <w:rPr>
                      <w:rFonts w:ascii="Meiryo UI" w:eastAsia="Meiryo UI" w:hAnsi="Meiryo UI" w:cs="Arial" w:hint="eastAsia"/>
                      <w:bCs/>
                      <w:sz w:val="21"/>
                      <w:szCs w:val="21"/>
                      <w:highlight w:val="yellow"/>
                    </w:rPr>
                    <w:t>事務局</w:t>
                  </w:r>
                  <w:r w:rsidRPr="00736CC5">
                    <w:rPr>
                      <w:rFonts w:ascii="Meiryo UI" w:eastAsia="Meiryo UI" w:hAnsi="Meiryo UI" w:cs="Arial" w:hint="eastAsia"/>
                      <w:bCs/>
                      <w:sz w:val="21"/>
                      <w:szCs w:val="21"/>
                    </w:rPr>
                    <w:t>に報告</w:t>
                  </w:r>
                </w:p>
                <w:p w14:paraId="7403CC43" w14:textId="77777777" w:rsidR="0096357C" w:rsidRPr="00736CC5" w:rsidRDefault="0096357C" w:rsidP="0096357C">
                  <w:pPr>
                    <w:pStyle w:val="Web"/>
                    <w:numPr>
                      <w:ilvl w:val="0"/>
                      <w:numId w:val="34"/>
                    </w:numPr>
                    <w:spacing w:line="340" w:lineRule="atLeast"/>
                    <w:rPr>
                      <w:rFonts w:ascii="Meiryo UI" w:eastAsia="Meiryo UI" w:hAnsi="Meiryo UI" w:cs="Arial"/>
                      <w:bCs/>
                      <w:sz w:val="21"/>
                      <w:szCs w:val="21"/>
                    </w:rPr>
                  </w:pPr>
                  <w:r w:rsidRPr="00736CC5">
                    <w:rPr>
                      <w:rFonts w:ascii="Meiryo UI" w:eastAsia="Meiryo UI" w:hAnsi="Meiryo UI" w:cs="Arial" w:hint="eastAsia"/>
                      <w:bCs/>
                      <w:sz w:val="21"/>
                      <w:szCs w:val="21"/>
                    </w:rPr>
                    <w:t>同一フロアの社員は、自宅待機</w:t>
                  </w:r>
                </w:p>
              </w:tc>
            </w:tr>
            <w:tr w:rsidR="0096357C" w14:paraId="489C0124" w14:textId="77777777" w:rsidTr="0096357C">
              <w:tc>
                <w:tcPr>
                  <w:tcW w:w="1668" w:type="dxa"/>
                  <w:shd w:val="clear" w:color="auto" w:fill="auto"/>
                  <w:vAlign w:val="center"/>
                </w:tcPr>
                <w:p w14:paraId="73ADD59B" w14:textId="77777777" w:rsidR="0096357C" w:rsidRPr="00736CC5" w:rsidRDefault="0096357C" w:rsidP="0096357C">
                  <w:pPr>
                    <w:pStyle w:val="Web"/>
                    <w:spacing w:line="340" w:lineRule="atLeast"/>
                    <w:rPr>
                      <w:rFonts w:ascii="Meiryo UI" w:eastAsia="Meiryo UI" w:hAnsi="Meiryo UI" w:cs="Arial"/>
                      <w:bCs/>
                      <w:sz w:val="21"/>
                      <w:szCs w:val="21"/>
                    </w:rPr>
                  </w:pPr>
                  <w:r w:rsidRPr="00736CC5">
                    <w:rPr>
                      <w:rFonts w:ascii="Meiryo UI" w:eastAsia="Meiryo UI" w:hAnsi="Meiryo UI" w:cs="Arial" w:hint="eastAsia"/>
                      <w:bCs/>
                      <w:sz w:val="21"/>
                      <w:szCs w:val="21"/>
                    </w:rPr>
                    <w:t>本人が濃厚接触者に該当する場合</w:t>
                  </w:r>
                </w:p>
              </w:tc>
              <w:tc>
                <w:tcPr>
                  <w:tcW w:w="5811" w:type="dxa"/>
                  <w:shd w:val="clear" w:color="auto" w:fill="auto"/>
                  <w:vAlign w:val="center"/>
                </w:tcPr>
                <w:p w14:paraId="6EE89716" w14:textId="77777777" w:rsidR="0096357C" w:rsidRPr="00736CC5" w:rsidRDefault="0096357C" w:rsidP="0096357C">
                  <w:pPr>
                    <w:pStyle w:val="Web"/>
                    <w:numPr>
                      <w:ilvl w:val="0"/>
                      <w:numId w:val="34"/>
                    </w:numPr>
                    <w:spacing w:line="340" w:lineRule="atLeast"/>
                    <w:rPr>
                      <w:rFonts w:ascii="Meiryo UI" w:eastAsia="Meiryo UI" w:hAnsi="Meiryo UI" w:cs="Arial"/>
                      <w:bCs/>
                      <w:sz w:val="21"/>
                      <w:szCs w:val="21"/>
                    </w:rPr>
                  </w:pPr>
                  <w:r w:rsidRPr="00736CC5">
                    <w:rPr>
                      <w:rFonts w:ascii="Meiryo UI" w:eastAsia="Meiryo UI" w:hAnsi="Meiryo UI" w:cs="Arial" w:hint="eastAsia"/>
                      <w:bCs/>
                      <w:sz w:val="21"/>
                      <w:szCs w:val="21"/>
                    </w:rPr>
                    <w:t>出社不可（</w:t>
                  </w:r>
                  <w:r>
                    <w:rPr>
                      <w:rFonts w:ascii="Meiryo UI" w:eastAsia="Meiryo UI" w:hAnsi="Meiryo UI" w:cs="Arial" w:hint="eastAsia"/>
                      <w:bCs/>
                      <w:sz w:val="21"/>
                      <w:szCs w:val="21"/>
                    </w:rPr>
                    <w:t>●</w:t>
                  </w:r>
                  <w:r w:rsidRPr="00736CC5">
                    <w:rPr>
                      <w:rFonts w:ascii="Meiryo UI" w:eastAsia="Meiryo UI" w:hAnsi="Meiryo UI" w:cs="Arial" w:hint="eastAsia"/>
                      <w:bCs/>
                      <w:sz w:val="21"/>
                      <w:szCs w:val="21"/>
                    </w:rPr>
                    <w:t>日間）</w:t>
                  </w:r>
                  <w:r>
                    <w:rPr>
                      <w:rFonts w:ascii="Meiryo UI" w:eastAsia="Meiryo UI" w:hAnsi="Meiryo UI" w:cs="Arial"/>
                      <w:bCs/>
                      <w:sz w:val="21"/>
                      <w:szCs w:val="21"/>
                    </w:rPr>
                    <w:br/>
                  </w:r>
                  <w:r>
                    <w:rPr>
                      <w:rFonts w:ascii="Meiryo UI" w:eastAsia="Meiryo UI" w:hAnsi="Meiryo UI" w:cs="Arial" w:hint="eastAsia"/>
                      <w:bCs/>
                      <w:sz w:val="21"/>
                      <w:szCs w:val="21"/>
                    </w:rPr>
                    <w:t>※新型コロナウイルスでは14日間</w:t>
                  </w:r>
                </w:p>
                <w:p w14:paraId="6BF929E4" w14:textId="77777777" w:rsidR="0096357C" w:rsidRPr="00736CC5" w:rsidRDefault="0096357C" w:rsidP="0096357C">
                  <w:pPr>
                    <w:pStyle w:val="Web"/>
                    <w:numPr>
                      <w:ilvl w:val="0"/>
                      <w:numId w:val="34"/>
                    </w:numPr>
                    <w:spacing w:line="340" w:lineRule="atLeast"/>
                    <w:rPr>
                      <w:rFonts w:ascii="Meiryo UI" w:eastAsia="Meiryo UI" w:hAnsi="Meiryo UI" w:cs="Arial"/>
                      <w:bCs/>
                      <w:sz w:val="21"/>
                      <w:szCs w:val="21"/>
                    </w:rPr>
                  </w:pPr>
                  <w:r w:rsidRPr="00736CC5">
                    <w:rPr>
                      <w:rFonts w:ascii="Meiryo UI" w:eastAsia="Meiryo UI" w:hAnsi="Meiryo UI" w:cs="Arial" w:hint="eastAsia"/>
                      <w:bCs/>
                      <w:sz w:val="21"/>
                      <w:szCs w:val="21"/>
                    </w:rPr>
                    <w:t>社員本人は、上司に報告のうえ、以下のとおり対応</w:t>
                  </w:r>
                  <w:r w:rsidRPr="00736CC5">
                    <w:rPr>
                      <w:rFonts w:ascii="Meiryo UI" w:eastAsia="Meiryo UI" w:hAnsi="Meiryo UI" w:cs="Arial"/>
                      <w:bCs/>
                      <w:sz w:val="21"/>
                      <w:szCs w:val="21"/>
                    </w:rPr>
                    <w:br/>
                  </w:r>
                  <w:r>
                    <w:rPr>
                      <w:rFonts w:ascii="Meiryo UI" w:eastAsia="Meiryo UI" w:hAnsi="Meiryo UI" w:cs="Arial" w:hint="eastAsia"/>
                      <w:bCs/>
                      <w:sz w:val="21"/>
                      <w:szCs w:val="21"/>
                    </w:rPr>
                    <w:t xml:space="preserve">　</w:t>
                  </w:r>
                  <w:r w:rsidRPr="00736CC5">
                    <w:rPr>
                      <w:rFonts w:ascii="Meiryo UI" w:eastAsia="Meiryo UI" w:hAnsi="Meiryo UI" w:cs="Arial" w:hint="eastAsia"/>
                      <w:bCs/>
                      <w:sz w:val="21"/>
                      <w:szCs w:val="21"/>
                    </w:rPr>
                    <w:t>－　体温測定を1日2回（朝・夕）行い、記録する。</w:t>
                  </w:r>
                  <w:r>
                    <w:rPr>
                      <w:rFonts w:ascii="Meiryo UI" w:eastAsia="Meiryo UI" w:hAnsi="Meiryo UI" w:cs="Arial"/>
                      <w:bCs/>
                      <w:sz w:val="21"/>
                      <w:szCs w:val="21"/>
                    </w:rPr>
                    <w:br/>
                  </w:r>
                  <w:r>
                    <w:rPr>
                      <w:rFonts w:ascii="Meiryo UI" w:eastAsia="Meiryo UI" w:hAnsi="Meiryo UI" w:cs="Arial" w:hint="eastAsia"/>
                      <w:bCs/>
                      <w:sz w:val="21"/>
                      <w:szCs w:val="21"/>
                    </w:rPr>
                    <w:t xml:space="preserve">　</w:t>
                  </w:r>
                  <w:r w:rsidRPr="00736CC5">
                    <w:rPr>
                      <w:rFonts w:ascii="Meiryo UI" w:eastAsia="Meiryo UI" w:hAnsi="Meiryo UI" w:cs="Arial" w:hint="eastAsia"/>
                      <w:bCs/>
                      <w:sz w:val="21"/>
                      <w:szCs w:val="21"/>
                    </w:rPr>
                    <w:t>－　症状が出た場合は、接触者相談センターへ連絡の上、受診する。</w:t>
                  </w:r>
                </w:p>
                <w:p w14:paraId="50C8F641" w14:textId="77777777" w:rsidR="0096357C" w:rsidRPr="00736CC5" w:rsidRDefault="0096357C" w:rsidP="0096357C">
                  <w:pPr>
                    <w:pStyle w:val="Web"/>
                    <w:numPr>
                      <w:ilvl w:val="0"/>
                      <w:numId w:val="34"/>
                    </w:numPr>
                    <w:spacing w:line="340" w:lineRule="atLeast"/>
                    <w:rPr>
                      <w:rFonts w:ascii="Meiryo UI" w:eastAsia="Meiryo UI" w:hAnsi="Meiryo UI" w:cs="Arial"/>
                      <w:bCs/>
                      <w:sz w:val="21"/>
                      <w:szCs w:val="21"/>
                    </w:rPr>
                  </w:pPr>
                  <w:r>
                    <w:rPr>
                      <w:rFonts w:ascii="Meiryo UI" w:eastAsia="Meiryo UI" w:hAnsi="Meiryo UI" w:cs="Arial" w:hint="eastAsia"/>
                      <w:bCs/>
                      <w:sz w:val="21"/>
                      <w:szCs w:val="21"/>
                    </w:rPr>
                    <w:t>上司は、</w:t>
                  </w:r>
                  <w:r>
                    <w:rPr>
                      <w:rFonts w:ascii="Meiryo UI" w:eastAsia="Meiryo UI" w:hAnsi="Meiryo UI" w:cs="Arial" w:hint="eastAsia"/>
                      <w:bCs/>
                      <w:sz w:val="21"/>
                      <w:szCs w:val="21"/>
                      <w:highlight w:val="yellow"/>
                    </w:rPr>
                    <w:t>事務局</w:t>
                  </w:r>
                  <w:r w:rsidRPr="00736CC5">
                    <w:rPr>
                      <w:rFonts w:ascii="Meiryo UI" w:eastAsia="Meiryo UI" w:hAnsi="Meiryo UI" w:cs="Arial" w:hint="eastAsia"/>
                      <w:bCs/>
                      <w:sz w:val="21"/>
                      <w:szCs w:val="21"/>
                    </w:rPr>
                    <w:t>に報告</w:t>
                  </w:r>
                </w:p>
              </w:tc>
            </w:tr>
            <w:tr w:rsidR="0096357C" w14:paraId="706558D1" w14:textId="77777777" w:rsidTr="0096357C">
              <w:tc>
                <w:tcPr>
                  <w:tcW w:w="1668" w:type="dxa"/>
                  <w:shd w:val="clear" w:color="auto" w:fill="auto"/>
                  <w:vAlign w:val="center"/>
                </w:tcPr>
                <w:p w14:paraId="23E4A0A4" w14:textId="77777777" w:rsidR="0096357C" w:rsidRPr="00736CC5" w:rsidRDefault="0096357C" w:rsidP="0096357C">
                  <w:pPr>
                    <w:pStyle w:val="Web"/>
                    <w:spacing w:line="340" w:lineRule="atLeast"/>
                    <w:rPr>
                      <w:rFonts w:ascii="Meiryo UI" w:eastAsia="Meiryo UI" w:hAnsi="Meiryo UI" w:cs="Arial"/>
                      <w:bCs/>
                      <w:sz w:val="21"/>
                      <w:szCs w:val="21"/>
                    </w:rPr>
                  </w:pPr>
                  <w:r w:rsidRPr="00736CC5">
                    <w:rPr>
                      <w:rFonts w:ascii="Meiryo UI" w:eastAsia="Meiryo UI" w:hAnsi="Meiryo UI" w:cs="Arial" w:hint="eastAsia"/>
                      <w:bCs/>
                      <w:sz w:val="21"/>
                      <w:szCs w:val="21"/>
                    </w:rPr>
                    <w:t>本人に発熱・風邪等の症状がある場合</w:t>
                  </w:r>
                </w:p>
              </w:tc>
              <w:tc>
                <w:tcPr>
                  <w:tcW w:w="5811" w:type="dxa"/>
                  <w:shd w:val="clear" w:color="auto" w:fill="auto"/>
                  <w:vAlign w:val="center"/>
                </w:tcPr>
                <w:p w14:paraId="14F36FE6" w14:textId="77777777" w:rsidR="0096357C" w:rsidRPr="00736CC5" w:rsidRDefault="0096357C" w:rsidP="0096357C">
                  <w:pPr>
                    <w:pStyle w:val="Web"/>
                    <w:numPr>
                      <w:ilvl w:val="0"/>
                      <w:numId w:val="34"/>
                    </w:numPr>
                    <w:spacing w:line="340" w:lineRule="atLeast"/>
                    <w:rPr>
                      <w:rFonts w:ascii="Meiryo UI" w:eastAsia="Meiryo UI" w:hAnsi="Meiryo UI" w:cs="Arial"/>
                      <w:bCs/>
                      <w:sz w:val="21"/>
                      <w:szCs w:val="21"/>
                    </w:rPr>
                  </w:pPr>
                  <w:r w:rsidRPr="00736CC5">
                    <w:rPr>
                      <w:rFonts w:ascii="Meiryo UI" w:eastAsia="Meiryo UI" w:hAnsi="Meiryo UI" w:cs="Arial" w:hint="eastAsia"/>
                      <w:bCs/>
                      <w:sz w:val="21"/>
                      <w:szCs w:val="21"/>
                    </w:rPr>
                    <w:t>出社不可</w:t>
                  </w:r>
                </w:p>
                <w:p w14:paraId="5A18867F" w14:textId="77777777" w:rsidR="0096357C" w:rsidRPr="00736CC5" w:rsidRDefault="0096357C" w:rsidP="0096357C">
                  <w:pPr>
                    <w:pStyle w:val="Web"/>
                    <w:numPr>
                      <w:ilvl w:val="0"/>
                      <w:numId w:val="34"/>
                    </w:numPr>
                    <w:spacing w:line="340" w:lineRule="atLeast"/>
                    <w:rPr>
                      <w:rFonts w:ascii="Meiryo UI" w:eastAsia="Meiryo UI" w:hAnsi="Meiryo UI" w:cs="Arial"/>
                      <w:bCs/>
                      <w:sz w:val="21"/>
                      <w:szCs w:val="21"/>
                    </w:rPr>
                  </w:pPr>
                  <w:r w:rsidRPr="00736CC5">
                    <w:rPr>
                      <w:rFonts w:ascii="Meiryo UI" w:eastAsia="Meiryo UI" w:hAnsi="Meiryo UI" w:cs="Arial" w:hint="eastAsia"/>
                      <w:bCs/>
                      <w:sz w:val="21"/>
                      <w:szCs w:val="21"/>
                    </w:rPr>
                    <w:t>社員本人は、上司に報告</w:t>
                  </w:r>
                </w:p>
                <w:p w14:paraId="79EC9BF6" w14:textId="77777777" w:rsidR="0096357C" w:rsidRDefault="0096357C" w:rsidP="006A2D6C">
                  <w:pPr>
                    <w:pStyle w:val="Web"/>
                    <w:numPr>
                      <w:ilvl w:val="0"/>
                      <w:numId w:val="34"/>
                    </w:numPr>
                    <w:spacing w:line="340" w:lineRule="atLeast"/>
                    <w:rPr>
                      <w:rFonts w:ascii="Meiryo UI" w:eastAsia="Meiryo UI" w:hAnsi="Meiryo UI" w:cs="Arial"/>
                      <w:bCs/>
                      <w:sz w:val="21"/>
                      <w:szCs w:val="21"/>
                    </w:rPr>
                  </w:pPr>
                  <w:r w:rsidRPr="00736CC5">
                    <w:rPr>
                      <w:rFonts w:ascii="Meiryo UI" w:eastAsia="Meiryo UI" w:hAnsi="Meiryo UI" w:cs="Arial" w:hint="eastAsia"/>
                      <w:bCs/>
                      <w:sz w:val="21"/>
                      <w:szCs w:val="21"/>
                    </w:rPr>
                    <w:t>以下の症状がある場合は、帰国者・接触者相談センターに相談する</w:t>
                  </w:r>
                  <w:r w:rsidRPr="00736CC5">
                    <w:rPr>
                      <w:rFonts w:ascii="Meiryo UI" w:eastAsia="Meiryo UI" w:hAnsi="Meiryo UI" w:cs="Arial"/>
                      <w:bCs/>
                      <w:sz w:val="21"/>
                      <w:szCs w:val="21"/>
                    </w:rPr>
                    <w:br/>
                  </w:r>
                  <w:r w:rsidRPr="00736CC5">
                    <w:rPr>
                      <w:rFonts w:ascii="Meiryo UI" w:eastAsia="Meiryo UI" w:hAnsi="Meiryo UI" w:cs="Arial" w:hint="eastAsia"/>
                      <w:bCs/>
                      <w:sz w:val="21"/>
                      <w:szCs w:val="21"/>
                    </w:rPr>
                    <w:t xml:space="preserve">　－　「</w:t>
                  </w:r>
                  <w:r w:rsidR="006A2D6C" w:rsidRPr="006A2D6C">
                    <w:rPr>
                      <w:rFonts w:ascii="Meiryo UI" w:eastAsia="Meiryo UI" w:hAnsi="Meiryo UI" w:cs="Arial" w:hint="eastAsia"/>
                      <w:bCs/>
                      <w:sz w:val="21"/>
                      <w:szCs w:val="21"/>
                    </w:rPr>
                    <w:t>息苦しさ（呼吸困</w:t>
                  </w:r>
                  <w:r w:rsidR="006A2D6C">
                    <w:rPr>
                      <w:rFonts w:ascii="Meiryo UI" w:eastAsia="Meiryo UI" w:hAnsi="Meiryo UI" w:cs="Arial" w:hint="eastAsia"/>
                      <w:bCs/>
                      <w:sz w:val="21"/>
                      <w:szCs w:val="21"/>
                    </w:rPr>
                    <w:t>難）、強いだるさ（倦怠感）、高熱等の強い症状のいずれかがある</w:t>
                  </w:r>
                  <w:r w:rsidRPr="00736CC5">
                    <w:rPr>
                      <w:rFonts w:ascii="Meiryo UI" w:eastAsia="Meiryo UI" w:hAnsi="Meiryo UI" w:cs="Arial" w:hint="eastAsia"/>
                      <w:bCs/>
                      <w:sz w:val="21"/>
                      <w:szCs w:val="21"/>
                    </w:rPr>
                    <w:t>」</w:t>
                  </w:r>
                  <w:r>
                    <w:rPr>
                      <w:rFonts w:ascii="Meiryo UI" w:eastAsia="Meiryo UI" w:hAnsi="Meiryo UI" w:cs="Arial"/>
                      <w:bCs/>
                      <w:sz w:val="21"/>
                      <w:szCs w:val="21"/>
                    </w:rPr>
                    <w:br/>
                  </w:r>
                  <w:r w:rsidRPr="00736CC5">
                    <w:rPr>
                      <w:rFonts w:ascii="Meiryo UI" w:eastAsia="Meiryo UI" w:hAnsi="Meiryo UI" w:cs="Arial" w:hint="eastAsia"/>
                      <w:bCs/>
                      <w:sz w:val="21"/>
                      <w:szCs w:val="21"/>
                    </w:rPr>
                    <w:t xml:space="preserve">　－　「</w:t>
                  </w:r>
                  <w:r w:rsidR="006A2D6C" w:rsidRPr="006A2D6C">
                    <w:rPr>
                      <w:rFonts w:ascii="Meiryo UI" w:eastAsia="Meiryo UI" w:hAnsi="Meiryo UI" w:cs="Arial" w:hint="eastAsia"/>
                      <w:bCs/>
                      <w:sz w:val="21"/>
                      <w:szCs w:val="21"/>
                    </w:rPr>
                    <w:t>重症化</w:t>
                  </w:r>
                  <w:r w:rsidR="006A2D6C">
                    <w:rPr>
                      <w:rFonts w:ascii="Meiryo UI" w:eastAsia="Meiryo UI" w:hAnsi="Meiryo UI" w:cs="Arial" w:hint="eastAsia"/>
                      <w:bCs/>
                      <w:sz w:val="21"/>
                      <w:szCs w:val="21"/>
                    </w:rPr>
                    <w:t>しやすい方（※）で、発熱や咳などの比較的軽い風邪の症状がある</w:t>
                  </w:r>
                  <w:r w:rsidRPr="00736CC5">
                    <w:rPr>
                      <w:rFonts w:ascii="Meiryo UI" w:eastAsia="Meiryo UI" w:hAnsi="Meiryo UI" w:cs="Arial" w:hint="eastAsia"/>
                      <w:bCs/>
                      <w:sz w:val="21"/>
                      <w:szCs w:val="21"/>
                    </w:rPr>
                    <w:t>」</w:t>
                  </w:r>
                  <w:r>
                    <w:rPr>
                      <w:rFonts w:ascii="Meiryo UI" w:eastAsia="Meiryo UI" w:hAnsi="Meiryo UI" w:cs="Arial"/>
                      <w:bCs/>
                      <w:sz w:val="21"/>
                      <w:szCs w:val="21"/>
                    </w:rPr>
                    <w:br/>
                  </w:r>
                  <w:r w:rsidRPr="00736CC5">
                    <w:rPr>
                      <w:rFonts w:ascii="Meiryo UI" w:eastAsia="Meiryo UI" w:hAnsi="Meiryo UI" w:cs="Arial" w:hint="eastAsia"/>
                      <w:bCs/>
                      <w:sz w:val="21"/>
                      <w:szCs w:val="21"/>
                    </w:rPr>
                    <w:t xml:space="preserve">　　※　</w:t>
                  </w:r>
                  <w:r w:rsidR="006A2D6C" w:rsidRPr="006A2D6C">
                    <w:rPr>
                      <w:rFonts w:ascii="Meiryo UI" w:eastAsia="Meiryo UI" w:hAnsi="Meiryo UI" w:cs="Arial" w:hint="eastAsia"/>
                      <w:bCs/>
                      <w:sz w:val="21"/>
                      <w:szCs w:val="21"/>
                    </w:rPr>
                    <w:t>高齢者、糖尿病、心不全、呼吸器疾患（COPD等）等の基礎疾患がある方や透析を受けている方、免疫抑制剤や抗がん剤等を用いている方</w:t>
                  </w:r>
                </w:p>
                <w:p w14:paraId="052826CE" w14:textId="77777777" w:rsidR="006A2D6C" w:rsidRPr="00736CC5" w:rsidRDefault="006A2D6C" w:rsidP="007D25B3">
                  <w:pPr>
                    <w:pStyle w:val="Web"/>
                    <w:spacing w:line="340" w:lineRule="atLeast"/>
                    <w:ind w:left="210"/>
                    <w:rPr>
                      <w:rFonts w:ascii="Meiryo UI" w:eastAsia="Meiryo UI" w:hAnsi="Meiryo UI" w:cs="Arial"/>
                      <w:bCs/>
                      <w:sz w:val="21"/>
                      <w:szCs w:val="21"/>
                    </w:rPr>
                  </w:pPr>
                  <w:r w:rsidRPr="00736CC5">
                    <w:rPr>
                      <w:rFonts w:ascii="Meiryo UI" w:eastAsia="Meiryo UI" w:hAnsi="Meiryo UI" w:cs="Arial" w:hint="eastAsia"/>
                      <w:bCs/>
                      <w:sz w:val="21"/>
                      <w:szCs w:val="21"/>
                    </w:rPr>
                    <w:t>－　「</w:t>
                  </w:r>
                  <w:r w:rsidRPr="006A2D6C">
                    <w:rPr>
                      <w:rFonts w:ascii="Meiryo UI" w:eastAsia="Meiryo UI" w:hAnsi="Meiryo UI" w:cs="Arial" w:hint="eastAsia"/>
                      <w:bCs/>
                      <w:sz w:val="21"/>
                      <w:szCs w:val="21"/>
                    </w:rPr>
                    <w:t>上記以外の方で発熱や咳など比較的軽い風邪の症状が続く場合</w:t>
                  </w:r>
                  <w:r>
                    <w:rPr>
                      <w:rFonts w:ascii="Meiryo UI" w:eastAsia="Meiryo UI" w:hAnsi="Meiryo UI" w:cs="Arial"/>
                      <w:bCs/>
                      <w:sz w:val="21"/>
                      <w:szCs w:val="21"/>
                    </w:rPr>
                    <w:t>」</w:t>
                  </w:r>
                </w:p>
              </w:tc>
            </w:tr>
          </w:tbl>
          <w:p w14:paraId="7B0D3BAA" w14:textId="77777777" w:rsidR="00806206" w:rsidRPr="00806206" w:rsidRDefault="00806206" w:rsidP="00CD0454">
            <w:pPr>
              <w:spacing w:beforeLines="50" w:before="120"/>
              <w:ind w:firstLineChars="100" w:firstLine="210"/>
              <w:rPr>
                <w:rFonts w:ascii="Meiryo UI" w:eastAsia="Meiryo UI" w:hAnsi="Meiryo UI"/>
              </w:rPr>
            </w:pPr>
          </w:p>
        </w:tc>
      </w:tr>
      <w:tr w:rsidR="00806206" w:rsidRPr="00D02FE6" w14:paraId="49FD5F8E" w14:textId="77777777" w:rsidTr="00806206">
        <w:tc>
          <w:tcPr>
            <w:tcW w:w="2093" w:type="dxa"/>
            <w:tcBorders>
              <w:top w:val="dotted" w:sz="4" w:space="0" w:color="auto"/>
              <w:left w:val="single" w:sz="12" w:space="0" w:color="auto"/>
              <w:bottom w:val="single" w:sz="12" w:space="0" w:color="auto"/>
            </w:tcBorders>
            <w:shd w:val="clear" w:color="auto" w:fill="D9D9D9"/>
            <w:vAlign w:val="center"/>
          </w:tcPr>
          <w:p w14:paraId="138D08B5" w14:textId="77777777" w:rsidR="00806206" w:rsidRDefault="00806206" w:rsidP="00806206">
            <w:pPr>
              <w:jc w:val="center"/>
              <w:rPr>
                <w:rFonts w:ascii="Meiryo UI" w:eastAsia="Meiryo UI" w:hAnsi="Meiryo UI"/>
                <w:noProof/>
              </w:rPr>
            </w:pPr>
            <w:r>
              <w:rPr>
                <w:rFonts w:ascii="Meiryo UI" w:eastAsia="Meiryo UI" w:hAnsi="Meiryo UI" w:hint="eastAsia"/>
                <w:noProof/>
              </w:rPr>
              <w:t>使用する様式</w:t>
            </w:r>
          </w:p>
        </w:tc>
        <w:tc>
          <w:tcPr>
            <w:tcW w:w="7938" w:type="dxa"/>
            <w:tcBorders>
              <w:top w:val="dotted" w:sz="4" w:space="0" w:color="auto"/>
              <w:bottom w:val="single" w:sz="12" w:space="0" w:color="auto"/>
              <w:right w:val="single" w:sz="12" w:space="0" w:color="auto"/>
            </w:tcBorders>
            <w:shd w:val="clear" w:color="auto" w:fill="auto"/>
            <w:vAlign w:val="center"/>
          </w:tcPr>
          <w:p w14:paraId="2493B2C4" w14:textId="77777777" w:rsidR="00806206" w:rsidRDefault="00806206" w:rsidP="00806206">
            <w:pPr>
              <w:jc w:val="left"/>
              <w:rPr>
                <w:rFonts w:ascii="Meiryo UI" w:eastAsia="Meiryo UI" w:hAnsi="Meiryo UI"/>
                <w:highlight w:val="yellow"/>
              </w:rPr>
            </w:pPr>
            <w:r w:rsidRPr="00102EB6">
              <w:rPr>
                <w:rFonts w:ascii="Meiryo UI" w:eastAsia="Meiryo UI" w:hAnsi="Meiryo UI" w:hint="eastAsia"/>
                <w:highlight w:val="yellow"/>
              </w:rPr>
              <w:t>「様式</w:t>
            </w:r>
            <w:r>
              <w:rPr>
                <w:rFonts w:ascii="Meiryo UI" w:eastAsia="Meiryo UI" w:hAnsi="Meiryo UI" w:hint="eastAsia"/>
                <w:highlight w:val="yellow"/>
              </w:rPr>
              <w:t>8</w:t>
            </w:r>
            <w:r w:rsidRPr="00102EB6">
              <w:rPr>
                <w:rFonts w:ascii="Meiryo UI" w:eastAsia="Meiryo UI" w:hAnsi="Meiryo UI" w:hint="eastAsia"/>
                <w:highlight w:val="yellow"/>
              </w:rPr>
              <w:t>_感染者発生報告フォーム」</w:t>
            </w:r>
          </w:p>
          <w:p w14:paraId="513DC6B8" w14:textId="77777777" w:rsidR="00806206" w:rsidRPr="00D02FE6" w:rsidRDefault="00806206" w:rsidP="00806206">
            <w:pPr>
              <w:jc w:val="left"/>
              <w:rPr>
                <w:rFonts w:ascii="Meiryo UI" w:eastAsia="Meiryo UI" w:hAnsi="Meiryo UI"/>
                <w:noProof/>
                <w:sz w:val="20"/>
              </w:rPr>
            </w:pPr>
            <w:r w:rsidRPr="00102EB6">
              <w:rPr>
                <w:rFonts w:ascii="Meiryo UI" w:eastAsia="Meiryo UI" w:hAnsi="Meiryo UI" w:hint="eastAsia"/>
                <w:highlight w:val="yellow"/>
              </w:rPr>
              <w:t>「様式</w:t>
            </w:r>
            <w:r>
              <w:rPr>
                <w:rFonts w:ascii="Meiryo UI" w:eastAsia="Meiryo UI" w:hAnsi="Meiryo UI" w:hint="eastAsia"/>
                <w:highlight w:val="yellow"/>
              </w:rPr>
              <w:t>9</w:t>
            </w:r>
            <w:r w:rsidRPr="00102EB6">
              <w:rPr>
                <w:rFonts w:ascii="Meiryo UI" w:eastAsia="Meiryo UI" w:hAnsi="Meiryo UI" w:hint="eastAsia"/>
                <w:highlight w:val="yellow"/>
              </w:rPr>
              <w:t>_濃厚接触者特定シート」</w:t>
            </w:r>
          </w:p>
        </w:tc>
      </w:tr>
    </w:tbl>
    <w:p w14:paraId="184794D8" w14:textId="77777777" w:rsidR="0096357C" w:rsidRDefault="0096357C" w:rsidP="00CD3717">
      <w:pPr>
        <w:spacing w:beforeLines="50" w:before="120"/>
        <w:ind w:firstLineChars="100" w:firstLine="210"/>
        <w:rPr>
          <w:rFonts w:ascii="Meiryo UI" w:eastAsia="Meiryo UI" w:hAnsi="Meiryo UI"/>
        </w:rPr>
      </w:pPr>
    </w:p>
    <w:p w14:paraId="0D25D62C" w14:textId="77777777" w:rsidR="0096357C" w:rsidRDefault="0096357C">
      <w:pPr>
        <w:widowControl/>
        <w:jc w:val="left"/>
        <w:rPr>
          <w:rFonts w:ascii="Meiryo UI" w:eastAsia="Meiryo UI" w:hAnsi="Meiryo UI"/>
        </w:rPr>
      </w:pPr>
      <w:r>
        <w:rPr>
          <w:rFonts w:ascii="Meiryo UI" w:eastAsia="Meiryo UI" w:hAnsi="Meiryo UI"/>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8586"/>
      </w:tblGrid>
      <w:tr w:rsidR="0096357C" w:rsidRPr="00D02FE6" w14:paraId="5F6A69EF" w14:textId="77777777" w:rsidTr="0096357C">
        <w:tc>
          <w:tcPr>
            <w:tcW w:w="2093" w:type="dxa"/>
            <w:tcBorders>
              <w:top w:val="single" w:sz="12" w:space="0" w:color="auto"/>
              <w:left w:val="single" w:sz="12" w:space="0" w:color="auto"/>
              <w:bottom w:val="dotted" w:sz="4" w:space="0" w:color="auto"/>
            </w:tcBorders>
            <w:shd w:val="clear" w:color="auto" w:fill="D9D9D9"/>
            <w:vAlign w:val="center"/>
          </w:tcPr>
          <w:p w14:paraId="7F961632" w14:textId="77777777" w:rsidR="0096357C" w:rsidRPr="00D02FE6" w:rsidRDefault="0096357C" w:rsidP="0096357C">
            <w:pPr>
              <w:jc w:val="center"/>
              <w:rPr>
                <w:rFonts w:ascii="Meiryo UI" w:eastAsia="Meiryo UI" w:hAnsi="Meiryo UI"/>
                <w:noProof/>
              </w:rPr>
            </w:pPr>
            <w:r w:rsidRPr="00D02FE6">
              <w:rPr>
                <w:rFonts w:ascii="Meiryo UI" w:eastAsia="Meiryo UI" w:hAnsi="Meiryo UI" w:hint="eastAsia"/>
                <w:noProof/>
              </w:rPr>
              <w:lastRenderedPageBreak/>
              <w:t>対応主体</w:t>
            </w:r>
          </w:p>
        </w:tc>
        <w:tc>
          <w:tcPr>
            <w:tcW w:w="7938" w:type="dxa"/>
            <w:tcBorders>
              <w:top w:val="single" w:sz="12" w:space="0" w:color="auto"/>
              <w:bottom w:val="dotted" w:sz="4" w:space="0" w:color="auto"/>
              <w:right w:val="single" w:sz="12" w:space="0" w:color="auto"/>
            </w:tcBorders>
            <w:shd w:val="clear" w:color="auto" w:fill="auto"/>
            <w:vAlign w:val="center"/>
          </w:tcPr>
          <w:p w14:paraId="3BDE6F8E" w14:textId="77777777" w:rsidR="0096357C" w:rsidRPr="00D02FE6" w:rsidRDefault="0096357C" w:rsidP="0096357C">
            <w:pPr>
              <w:jc w:val="left"/>
              <w:rPr>
                <w:rFonts w:ascii="Meiryo UI" w:eastAsia="Meiryo UI" w:hAnsi="Meiryo UI"/>
                <w:noProof/>
              </w:rPr>
            </w:pPr>
            <w:r>
              <w:rPr>
                <w:rFonts w:ascii="Meiryo UI" w:eastAsia="Meiryo UI" w:hAnsi="Meiryo UI" w:hint="eastAsia"/>
              </w:rPr>
              <w:t>各部門</w:t>
            </w:r>
          </w:p>
        </w:tc>
      </w:tr>
      <w:tr w:rsidR="0096357C" w:rsidRPr="00D02FE6" w14:paraId="373F6F07" w14:textId="77777777" w:rsidTr="0096357C">
        <w:tc>
          <w:tcPr>
            <w:tcW w:w="2093" w:type="dxa"/>
            <w:tcBorders>
              <w:top w:val="dotted" w:sz="4" w:space="0" w:color="auto"/>
              <w:left w:val="single" w:sz="12" w:space="0" w:color="auto"/>
              <w:bottom w:val="dotted" w:sz="4" w:space="0" w:color="auto"/>
            </w:tcBorders>
            <w:shd w:val="clear" w:color="auto" w:fill="D9D9D9"/>
            <w:vAlign w:val="center"/>
          </w:tcPr>
          <w:p w14:paraId="106EDD61" w14:textId="77777777" w:rsidR="0096357C" w:rsidRDefault="00D03AF4" w:rsidP="0096357C">
            <w:pPr>
              <w:jc w:val="center"/>
              <w:rPr>
                <w:rFonts w:ascii="Meiryo UI" w:eastAsia="Meiryo UI" w:hAnsi="Meiryo UI"/>
                <w:noProof/>
              </w:rPr>
            </w:pPr>
            <w:r>
              <w:rPr>
                <w:rFonts w:ascii="Meiryo UI" w:eastAsia="Meiryo UI" w:hAnsi="Meiryo UI" w:hint="eastAsia"/>
                <w:noProof/>
              </w:rPr>
              <w:t>事案レベル</w:t>
            </w:r>
          </w:p>
          <w:p w14:paraId="082F86C4" w14:textId="77777777" w:rsidR="0096357C" w:rsidRPr="00D02FE6" w:rsidRDefault="0096357C" w:rsidP="0096357C">
            <w:pPr>
              <w:jc w:val="center"/>
              <w:rPr>
                <w:rFonts w:ascii="Meiryo UI" w:eastAsia="Meiryo UI" w:hAnsi="Meiryo UI"/>
                <w:noProof/>
              </w:rPr>
            </w:pPr>
            <w:r>
              <w:rPr>
                <w:rFonts w:ascii="Meiryo UI" w:eastAsia="Meiryo UI" w:hAnsi="Meiryo UI" w:hint="eastAsia"/>
                <w:noProof/>
              </w:rPr>
              <w:t>（発生段階）</w:t>
            </w:r>
          </w:p>
        </w:tc>
        <w:tc>
          <w:tcPr>
            <w:tcW w:w="7938" w:type="dxa"/>
            <w:tcBorders>
              <w:top w:val="dotted" w:sz="4" w:space="0" w:color="auto"/>
              <w:bottom w:val="dotted" w:sz="4" w:space="0" w:color="auto"/>
              <w:right w:val="single" w:sz="12" w:space="0" w:color="auto"/>
            </w:tcBorders>
            <w:shd w:val="clear" w:color="auto" w:fill="auto"/>
            <w:vAlign w:val="center"/>
          </w:tcPr>
          <w:p w14:paraId="2251CD58" w14:textId="77777777" w:rsidR="0096357C" w:rsidRPr="00D02FE6" w:rsidRDefault="0096357C" w:rsidP="0096357C">
            <w:pPr>
              <w:jc w:val="left"/>
              <w:rPr>
                <w:rFonts w:ascii="Meiryo UI" w:eastAsia="Meiryo UI" w:hAnsi="Meiryo UI"/>
                <w:noProof/>
              </w:rPr>
            </w:pPr>
            <w:r>
              <w:rPr>
                <w:rFonts w:ascii="Meiryo UI" w:eastAsia="Meiryo UI" w:hAnsi="Meiryo UI" w:hint="eastAsia"/>
                <w:noProof/>
              </w:rPr>
              <w:t>レベルⅠ（海外発生期）～緊急体制の解除（小康期）</w:t>
            </w:r>
          </w:p>
        </w:tc>
      </w:tr>
      <w:tr w:rsidR="0096357C" w:rsidRPr="00D02FE6" w14:paraId="75751357" w14:textId="77777777" w:rsidTr="0096357C">
        <w:tc>
          <w:tcPr>
            <w:tcW w:w="2093" w:type="dxa"/>
            <w:tcBorders>
              <w:top w:val="dotted" w:sz="4" w:space="0" w:color="auto"/>
              <w:left w:val="single" w:sz="12" w:space="0" w:color="auto"/>
              <w:bottom w:val="dotted" w:sz="4" w:space="0" w:color="auto"/>
            </w:tcBorders>
            <w:shd w:val="clear" w:color="auto" w:fill="D9D9D9"/>
            <w:vAlign w:val="center"/>
          </w:tcPr>
          <w:p w14:paraId="17933304" w14:textId="77777777" w:rsidR="0096357C" w:rsidRPr="00D02FE6" w:rsidRDefault="0096357C" w:rsidP="0096357C">
            <w:pPr>
              <w:jc w:val="center"/>
              <w:rPr>
                <w:rFonts w:ascii="Meiryo UI" w:eastAsia="Meiryo UI" w:hAnsi="Meiryo UI"/>
                <w:noProof/>
              </w:rPr>
            </w:pPr>
            <w:r>
              <w:rPr>
                <w:rFonts w:ascii="Meiryo UI" w:eastAsia="Meiryo UI" w:hAnsi="Meiryo UI" w:hint="eastAsia"/>
                <w:noProof/>
              </w:rPr>
              <w:t>実施事項</w:t>
            </w:r>
          </w:p>
        </w:tc>
        <w:tc>
          <w:tcPr>
            <w:tcW w:w="7938" w:type="dxa"/>
            <w:tcBorders>
              <w:top w:val="dotted" w:sz="4" w:space="0" w:color="auto"/>
              <w:bottom w:val="dotted" w:sz="4" w:space="0" w:color="auto"/>
              <w:right w:val="single" w:sz="12" w:space="0" w:color="auto"/>
            </w:tcBorders>
            <w:shd w:val="clear" w:color="auto" w:fill="auto"/>
            <w:vAlign w:val="center"/>
          </w:tcPr>
          <w:p w14:paraId="0518E145" w14:textId="77777777" w:rsidR="003C24BA" w:rsidRDefault="0096357C" w:rsidP="003C24BA">
            <w:pPr>
              <w:spacing w:beforeLines="50" w:before="120"/>
              <w:ind w:firstLineChars="100" w:firstLine="210"/>
              <w:rPr>
                <w:rFonts w:ascii="Meiryo UI" w:eastAsia="Meiryo UI" w:hAnsi="Meiryo UI"/>
              </w:rPr>
            </w:pPr>
            <w:r w:rsidRPr="00ED3585">
              <w:rPr>
                <w:rFonts w:ascii="Meiryo UI" w:eastAsia="Meiryo UI" w:hAnsi="Meiryo UI" w:hint="eastAsia"/>
              </w:rPr>
              <w:t>勤務</w:t>
            </w:r>
            <w:r>
              <w:rPr>
                <w:rFonts w:ascii="Meiryo UI" w:eastAsia="Meiryo UI" w:hAnsi="Meiryo UI" w:hint="eastAsia"/>
              </w:rPr>
              <w:t>中に体調がすぐれない社員が発生し、上長等に相談があった場合は、以下を参考に対応する。</w:t>
            </w:r>
          </w:p>
          <w:p w14:paraId="2686CC1D" w14:textId="77777777" w:rsidR="0096357C" w:rsidRPr="00ED3585" w:rsidRDefault="0096357C" w:rsidP="0096357C">
            <w:pPr>
              <w:spacing w:beforeLines="50" w:before="120"/>
              <w:rPr>
                <w:rFonts w:ascii="Meiryo UI" w:eastAsia="Meiryo UI" w:hAnsi="Meiryo UI"/>
                <w:b/>
              </w:rPr>
            </w:pPr>
            <w:r w:rsidRPr="00ED3585">
              <w:rPr>
                <w:rFonts w:ascii="Meiryo UI" w:eastAsia="Meiryo UI" w:hAnsi="Meiryo UI" w:hint="eastAsia"/>
                <w:b/>
              </w:rPr>
              <w:t>（</w:t>
            </w:r>
            <w:r>
              <w:rPr>
                <w:rFonts w:ascii="Meiryo UI" w:eastAsia="Meiryo UI" w:hAnsi="Meiryo UI" w:hint="eastAsia"/>
                <w:b/>
              </w:rPr>
              <w:t>参考</w:t>
            </w:r>
            <w:r w:rsidRPr="00ED3585">
              <w:rPr>
                <w:rFonts w:ascii="Meiryo UI" w:eastAsia="Meiryo UI" w:hAnsi="Meiryo UI" w:hint="eastAsia"/>
                <w:b/>
              </w:rPr>
              <w:t>）</w:t>
            </w:r>
            <w:r w:rsidRPr="00ED3585">
              <w:rPr>
                <w:rFonts w:ascii="Meiryo UI" w:eastAsia="Meiryo UI" w:hAnsi="Meiryo UI" w:hint="eastAsia"/>
                <w:b/>
                <w:bCs/>
              </w:rPr>
              <w:t>勤務中に体調がすぐれない社員が発生し、上長等に相談があった場合の対応</w:t>
            </w:r>
            <w:r>
              <w:rPr>
                <w:rFonts w:ascii="Meiryo UI" w:eastAsia="Meiryo UI" w:hAnsi="Meiryo UI" w:hint="eastAsia"/>
                <w:b/>
                <w:bCs/>
              </w:rPr>
              <w:t>（例）</w:t>
            </w:r>
          </w:p>
          <w:p w14:paraId="1C514948" w14:textId="77777777" w:rsidR="0096357C" w:rsidRPr="00806206" w:rsidRDefault="0096357C" w:rsidP="0096357C">
            <w:pPr>
              <w:spacing w:beforeLines="50" w:before="120"/>
              <w:ind w:firstLineChars="100" w:firstLine="210"/>
              <w:rPr>
                <w:rFonts w:ascii="Meiryo UI" w:eastAsia="Meiryo UI" w:hAnsi="Meiryo UI"/>
              </w:rPr>
            </w:pPr>
            <w:r>
              <w:rPr>
                <w:rFonts w:ascii="Meiryo UI" w:eastAsia="Meiryo UI" w:hAnsi="Meiryo UI" w:hint="eastAsia"/>
                <w:noProof/>
              </w:rPr>
              <mc:AlternateContent>
                <mc:Choice Requires="wpc">
                  <w:drawing>
                    <wp:inline distT="0" distB="0" distL="0" distR="0" wp14:anchorId="28DE7EE5" wp14:editId="7AB6D740">
                      <wp:extent cx="5181600" cy="4086468"/>
                      <wp:effectExtent l="0" t="0" r="0" b="9525"/>
                      <wp:docPr id="42" name="キャンバス 4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テキスト ボックス 7"/>
                              <wps:cNvSpPr txBox="1">
                                <a:spLocks noChangeArrowheads="1"/>
                              </wps:cNvSpPr>
                              <wps:spPr bwMode="auto">
                                <a:xfrm>
                                  <a:off x="36001" y="1416002"/>
                                  <a:ext cx="2604840" cy="258280"/>
                                </a:xfrm>
                                <a:prstGeom prst="rect">
                                  <a:avLst/>
                                </a:prstGeom>
                                <a:solidFill>
                                  <a:srgbClr val="FFC000"/>
                                </a:solidFill>
                                <a:ln w="22225">
                                  <a:solidFill>
                                    <a:srgbClr val="FF0000"/>
                                  </a:solidFill>
                                  <a:miter lim="800000"/>
                                  <a:headEnd/>
                                  <a:tailEnd/>
                                </a:ln>
                              </wps:spPr>
                              <wps:txbx>
                                <w:txbxContent>
                                  <w:p w14:paraId="747286B2" w14:textId="77777777" w:rsidR="00F701DD" w:rsidRPr="00132F71" w:rsidRDefault="00F701DD" w:rsidP="0096357C">
                                    <w:pPr>
                                      <w:pStyle w:val="Web"/>
                                      <w:kinsoku w:val="0"/>
                                      <w:overflowPunct w:val="0"/>
                                      <w:textAlignment w:val="baseline"/>
                                      <w:rPr>
                                        <w:sz w:val="16"/>
                                        <w:szCs w:val="16"/>
                                      </w:rPr>
                                    </w:pPr>
                                    <w:r w:rsidRPr="00132F71">
                                      <w:rPr>
                                        <w:rFonts w:ascii="Meiryo UI" w:eastAsia="Meiryo UI" w:hAnsi="Meiryo UI" w:cstheme="minorBidi" w:hint="eastAsia"/>
                                        <w:color w:val="000000" w:themeColor="text1"/>
                                        <w:kern w:val="24"/>
                                        <w:sz w:val="16"/>
                                        <w:szCs w:val="16"/>
                                      </w:rPr>
                                      <w:t>一旦、会議室に移すなどして休ませる。</w:t>
                                    </w:r>
                                  </w:p>
                                </w:txbxContent>
                              </wps:txbx>
                              <wps:bodyPr wrap="square" lIns="68415" tIns="34208" rIns="68415" bIns="34208" anchor="ctr">
                                <a:spAutoFit/>
                              </wps:bodyPr>
                            </wps:wsp>
                            <wps:wsp>
                              <wps:cNvPr id="3" name="テキスト ボックス 8"/>
                              <wps:cNvSpPr txBox="1">
                                <a:spLocks noChangeArrowheads="1"/>
                              </wps:cNvSpPr>
                              <wps:spPr bwMode="auto">
                                <a:xfrm>
                                  <a:off x="35766" y="9"/>
                                  <a:ext cx="2605075" cy="1074891"/>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696A4" w14:textId="77777777" w:rsidR="00F701DD" w:rsidRPr="00132F71" w:rsidRDefault="00F701DD" w:rsidP="0096357C">
                                    <w:pPr>
                                      <w:pStyle w:val="Web"/>
                                      <w:kinsoku w:val="0"/>
                                      <w:overflowPunct w:val="0"/>
                                      <w:textAlignment w:val="baseline"/>
                                      <w:rPr>
                                        <w:sz w:val="16"/>
                                        <w:szCs w:val="16"/>
                                      </w:rPr>
                                    </w:pPr>
                                    <w:r w:rsidRPr="00132F71">
                                      <w:rPr>
                                        <w:rFonts w:ascii="Meiryo UI" w:eastAsia="Meiryo UI" w:hAnsi="Meiryo UI" w:cstheme="minorBidi" w:hint="eastAsia"/>
                                        <w:color w:val="000000" w:themeColor="text1"/>
                                        <w:kern w:val="24"/>
                                        <w:sz w:val="16"/>
                                        <w:szCs w:val="16"/>
                                      </w:rPr>
                                      <w:t>本人から、以下に該当するかを聴取する。</w:t>
                                    </w:r>
                                  </w:p>
                                  <w:p w14:paraId="2AFDDFF4" w14:textId="77777777" w:rsidR="00F701DD" w:rsidRDefault="00F701DD" w:rsidP="006A2D6C">
                                    <w:pPr>
                                      <w:pStyle w:val="Web"/>
                                      <w:kinsoku w:val="0"/>
                                      <w:overflowPunct w:val="0"/>
                                      <w:textAlignment w:val="baseline"/>
                                      <w:rPr>
                                        <w:rFonts w:ascii="Meiryo UI" w:eastAsia="Meiryo UI" w:hAnsi="Meiryo UI" w:cstheme="minorBidi"/>
                                        <w:color w:val="000000" w:themeColor="text1"/>
                                        <w:kern w:val="24"/>
                                        <w:sz w:val="16"/>
                                        <w:szCs w:val="16"/>
                                      </w:rPr>
                                    </w:pPr>
                                    <w:r w:rsidRPr="00132F71">
                                      <w:rPr>
                                        <w:rFonts w:ascii="Meiryo UI" w:eastAsia="Meiryo UI" w:hAnsi="Meiryo UI" w:cstheme="minorBidi" w:hint="eastAsia"/>
                                        <w:color w:val="000000" w:themeColor="text1"/>
                                        <w:kern w:val="24"/>
                                        <w:sz w:val="16"/>
                                        <w:szCs w:val="16"/>
                                      </w:rPr>
                                      <w:t>①</w:t>
                                    </w:r>
                                    <w:r w:rsidRPr="006A2D6C">
                                      <w:rPr>
                                        <w:rFonts w:ascii="Meiryo UI" w:eastAsia="Meiryo UI" w:hAnsi="Meiryo UI" w:cstheme="minorBidi" w:hint="eastAsia"/>
                                        <w:color w:val="000000" w:themeColor="text1"/>
                                        <w:kern w:val="24"/>
                                        <w:sz w:val="16"/>
                                        <w:szCs w:val="16"/>
                                      </w:rPr>
                                      <w:t>息苦しさ（呼吸困難）、強いだるさ（倦怠感）、高熱等の強い症状のいずれかがある</w:t>
                                    </w:r>
                                    <w:r>
                                      <w:rPr>
                                        <w:rFonts w:ascii="Meiryo UI" w:eastAsia="Meiryo UI" w:hAnsi="Meiryo UI" w:cstheme="minorBidi" w:hint="eastAsia"/>
                                        <w:color w:val="000000" w:themeColor="text1"/>
                                        <w:kern w:val="24"/>
                                        <w:sz w:val="16"/>
                                        <w:szCs w:val="16"/>
                                      </w:rPr>
                                      <w:t>。</w:t>
                                    </w:r>
                                    <w:r w:rsidRPr="00132F71">
                                      <w:rPr>
                                        <w:rFonts w:ascii="Meiryo UI" w:eastAsia="Meiryo UI" w:hAnsi="Meiryo UI" w:cstheme="minorBidi" w:hint="eastAsia"/>
                                        <w:color w:val="000000" w:themeColor="text1"/>
                                        <w:kern w:val="24"/>
                                        <w:sz w:val="16"/>
                                        <w:szCs w:val="16"/>
                                      </w:rPr>
                                      <w:t>②</w:t>
                                    </w:r>
                                    <w:r>
                                      <w:rPr>
                                        <w:rFonts w:ascii="Meiryo UI" w:eastAsia="Meiryo UI" w:hAnsi="Meiryo UI" w:cstheme="minorBidi" w:hint="eastAsia"/>
                                        <w:color w:val="000000" w:themeColor="text1"/>
                                        <w:kern w:val="24"/>
                                        <w:sz w:val="16"/>
                                        <w:szCs w:val="16"/>
                                      </w:rPr>
                                      <w:t>重症化しやすい方で、発熱や咳などの比較的軽い風邪の症状がある。</w:t>
                                    </w:r>
                                  </w:p>
                                  <w:p w14:paraId="68856D54" w14:textId="77777777" w:rsidR="00F701DD" w:rsidRPr="00132F71" w:rsidRDefault="00F701DD" w:rsidP="006A2D6C">
                                    <w:pPr>
                                      <w:pStyle w:val="Web"/>
                                      <w:kinsoku w:val="0"/>
                                      <w:overflowPunct w:val="0"/>
                                      <w:textAlignment w:val="baseline"/>
                                      <w:rPr>
                                        <w:sz w:val="16"/>
                                        <w:szCs w:val="16"/>
                                      </w:rPr>
                                    </w:pPr>
                                    <w:r>
                                      <w:rPr>
                                        <w:rFonts w:ascii="Meiryo UI" w:eastAsia="Meiryo UI" w:hAnsi="Meiryo UI" w:cstheme="minorBidi" w:hint="eastAsia"/>
                                        <w:color w:val="000000" w:themeColor="text1"/>
                                        <w:kern w:val="24"/>
                                        <w:sz w:val="16"/>
                                        <w:szCs w:val="16"/>
                                      </w:rPr>
                                      <w:t>③</w:t>
                                    </w:r>
                                    <w:r w:rsidRPr="006A2D6C">
                                      <w:rPr>
                                        <w:rFonts w:ascii="Meiryo UI" w:eastAsia="Meiryo UI" w:hAnsi="Meiryo UI" w:cstheme="minorBidi" w:hint="eastAsia"/>
                                        <w:color w:val="000000" w:themeColor="text1"/>
                                        <w:kern w:val="24"/>
                                        <w:sz w:val="16"/>
                                        <w:szCs w:val="16"/>
                                      </w:rPr>
                                      <w:t>上記以外の方で発熱や咳など比較的軽い風邪の症状が続く</w:t>
                                    </w:r>
                                    <w:r>
                                      <w:rPr>
                                        <w:rFonts w:ascii="Meiryo UI" w:eastAsia="Meiryo UI" w:hAnsi="Meiryo UI" w:cstheme="minorBidi" w:hint="eastAsia"/>
                                        <w:color w:val="000000" w:themeColor="text1"/>
                                        <w:kern w:val="24"/>
                                        <w:sz w:val="16"/>
                                        <w:szCs w:val="16"/>
                                      </w:rPr>
                                      <w:t>。</w:t>
                                    </w:r>
                                  </w:p>
                                </w:txbxContent>
                              </wps:txbx>
                              <wps:bodyPr wrap="square" lIns="68415" tIns="34208" rIns="68415" bIns="34208" anchor="ctr">
                                <a:spAutoFit/>
                              </wps:bodyPr>
                            </wps:wsp>
                            <wps:wsp>
                              <wps:cNvPr id="4" name="テキスト ボックス 9"/>
                              <wps:cNvSpPr txBox="1">
                                <a:spLocks noChangeArrowheads="1"/>
                              </wps:cNvSpPr>
                              <wps:spPr bwMode="auto">
                                <a:xfrm>
                                  <a:off x="37472" y="1930112"/>
                                  <a:ext cx="2605336" cy="258280"/>
                                </a:xfrm>
                                <a:prstGeom prst="rect">
                                  <a:avLst/>
                                </a:prstGeom>
                                <a:solidFill>
                                  <a:srgbClr val="FFC000"/>
                                </a:solidFill>
                                <a:ln w="22225">
                                  <a:solidFill>
                                    <a:srgbClr val="FF0000"/>
                                  </a:solidFill>
                                  <a:miter lim="800000"/>
                                  <a:headEnd/>
                                  <a:tailEnd/>
                                </a:ln>
                              </wps:spPr>
                              <wps:txbx>
                                <w:txbxContent>
                                  <w:p w14:paraId="21A37DAB" w14:textId="77777777" w:rsidR="00F701DD" w:rsidRPr="00132F71" w:rsidRDefault="00F701DD" w:rsidP="0096357C">
                                    <w:pPr>
                                      <w:pStyle w:val="Web"/>
                                      <w:kinsoku w:val="0"/>
                                      <w:overflowPunct w:val="0"/>
                                      <w:textAlignment w:val="baseline"/>
                                      <w:rPr>
                                        <w:sz w:val="16"/>
                                        <w:szCs w:val="16"/>
                                      </w:rPr>
                                    </w:pPr>
                                    <w:r w:rsidRPr="00132F71">
                                      <w:rPr>
                                        <w:rFonts w:ascii="Meiryo UI" w:eastAsia="Meiryo UI" w:hAnsi="Meiryo UI" w:cstheme="minorBidi" w:hint="eastAsia"/>
                                        <w:color w:val="000000" w:themeColor="text1"/>
                                        <w:kern w:val="24"/>
                                        <w:sz w:val="16"/>
                                        <w:szCs w:val="16"/>
                                      </w:rPr>
                                      <w:t>帰国者・接触者相談センターに連絡する。</w:t>
                                    </w:r>
                                  </w:p>
                                </w:txbxContent>
                              </wps:txbx>
                              <wps:bodyPr wrap="square" lIns="68415" tIns="34208" rIns="68415" bIns="34208" anchor="ctr">
                                <a:spAutoFit/>
                              </wps:bodyPr>
                            </wps:wsp>
                            <wps:wsp>
                              <wps:cNvPr id="5" name="テキスト ボックス 11"/>
                              <wps:cNvSpPr txBox="1">
                                <a:spLocks noChangeArrowheads="1"/>
                              </wps:cNvSpPr>
                              <wps:spPr bwMode="auto">
                                <a:xfrm>
                                  <a:off x="36001" y="2447159"/>
                                  <a:ext cx="2604840" cy="258280"/>
                                </a:xfrm>
                                <a:prstGeom prst="rect">
                                  <a:avLst/>
                                </a:prstGeom>
                                <a:solidFill>
                                  <a:srgbClr val="FFC000"/>
                                </a:solidFill>
                                <a:ln w="22225">
                                  <a:solidFill>
                                    <a:srgbClr val="FF0000"/>
                                  </a:solidFill>
                                  <a:miter lim="800000"/>
                                  <a:headEnd/>
                                  <a:tailEnd/>
                                </a:ln>
                              </wps:spPr>
                              <wps:txbx>
                                <w:txbxContent>
                                  <w:p w14:paraId="0BED7E62" w14:textId="77777777" w:rsidR="00F701DD" w:rsidRPr="00132F71" w:rsidRDefault="00F701DD" w:rsidP="0096357C">
                                    <w:pPr>
                                      <w:pStyle w:val="Web"/>
                                      <w:kinsoku w:val="0"/>
                                      <w:overflowPunct w:val="0"/>
                                      <w:textAlignment w:val="baseline"/>
                                      <w:rPr>
                                        <w:sz w:val="16"/>
                                        <w:szCs w:val="16"/>
                                      </w:rPr>
                                    </w:pPr>
                                    <w:r w:rsidRPr="00132F71">
                                      <w:rPr>
                                        <w:rFonts w:ascii="Meiryo UI" w:eastAsia="Meiryo UI" w:hAnsi="Meiryo UI" w:cstheme="minorBidi" w:hint="eastAsia"/>
                                        <w:color w:val="000000" w:themeColor="text1"/>
                                        <w:kern w:val="24"/>
                                        <w:sz w:val="16"/>
                                        <w:szCs w:val="16"/>
                                      </w:rPr>
                                      <w:t>指定された医療機関を受診させる。</w:t>
                                    </w:r>
                                  </w:p>
                                </w:txbxContent>
                              </wps:txbx>
                              <wps:bodyPr wrap="square" lIns="68415" tIns="34208" rIns="68415" bIns="34208" anchor="ctr">
                                <a:spAutoFit/>
                              </wps:bodyPr>
                            </wps:wsp>
                            <wps:wsp>
                              <wps:cNvPr id="8" name="正方形/長方形 8"/>
                              <wps:cNvSpPr/>
                              <wps:spPr>
                                <a:xfrm>
                                  <a:off x="37478" y="3230536"/>
                                  <a:ext cx="5052969" cy="819933"/>
                                </a:xfrm>
                                <a:prstGeom prst="rect">
                                  <a:avLst/>
                                </a:prstGeom>
                                <a:noFill/>
                                <a:ln w="38100">
                                  <a:solidFill>
                                    <a:srgbClr val="FF0000"/>
                                  </a:solidFill>
                                </a:ln>
                                <a:extLst>
                                  <a:ext uri="{909E8E84-426E-40DD-AFC4-6F175D3DCCD1}">
                                    <a14:hiddenFill xmlns:a14="http://schemas.microsoft.com/office/drawing/2010/main">
                                      <a:solidFill>
                                        <a:srgbClr val="D2D3D3"/>
                                      </a:solid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388C28F3" w14:textId="77777777" w:rsidR="00F701DD" w:rsidRPr="00132F71" w:rsidRDefault="00F701DD" w:rsidP="0096357C">
                                    <w:pPr>
                                      <w:pStyle w:val="Web"/>
                                      <w:kinsoku w:val="0"/>
                                      <w:overflowPunct w:val="0"/>
                                      <w:textAlignment w:val="baseline"/>
                                      <w:rPr>
                                        <w:sz w:val="16"/>
                                        <w:szCs w:val="16"/>
                                      </w:rPr>
                                    </w:pPr>
                                    <w:r w:rsidRPr="00132F71">
                                      <w:rPr>
                                        <w:rFonts w:ascii="Meiryo UI" w:eastAsia="Meiryo UI" w:hAnsi="Meiryo UI" w:cstheme="minorBidi" w:hint="eastAsia"/>
                                        <w:color w:val="000000"/>
                                        <w:kern w:val="24"/>
                                        <w:sz w:val="16"/>
                                        <w:szCs w:val="16"/>
                                      </w:rPr>
                                      <w:t>ＰＣＲ検査の結果、感染が確認された場合には、職場で感染者が接触した可能性のある場所（デスク周り・椅子、エレベータボタン、ドアノブ、洗面所、コピー機等のボタン、給湯室／食堂など）の洗浄を企業側で行う（保健所は洗浄してくれない）。また、保健所の指示に従い、職場内の濃厚接触者の特定に協力する。職場内の濃厚接触者は、14日間の自宅待機をさせる。</w:t>
                                    </w:r>
                                  </w:p>
                                </w:txbxContent>
                              </wps:txbx>
                              <wps:bodyPr lIns="68415" tIns="34208" rIns="68415" bIns="34208"/>
                            </wps:wsp>
                            <wps:wsp>
                              <wps:cNvPr id="9" name="右矢印 9"/>
                              <wps:cNvSpPr/>
                              <wps:spPr>
                                <a:xfrm rot="5400000">
                                  <a:off x="802923" y="1050470"/>
                                  <a:ext cx="439287" cy="218909"/>
                                </a:xfrm>
                                <a:prstGeom prst="rightArrow">
                                  <a:avLst/>
                                </a:prstGeom>
                                <a:solidFill>
                                  <a:srgbClr val="FFC000"/>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lIns="68415" tIns="34208" rIns="68415" bIns="34208" anchor="ctr"/>
                            </wps:wsp>
                            <wps:wsp>
                              <wps:cNvPr id="10" name="右矢印 10"/>
                              <wps:cNvSpPr/>
                              <wps:spPr>
                                <a:xfrm rot="5400000">
                                  <a:off x="918253" y="1694710"/>
                                  <a:ext cx="232132" cy="218909"/>
                                </a:xfrm>
                                <a:prstGeom prst="rightArrow">
                                  <a:avLst/>
                                </a:prstGeom>
                                <a:solidFill>
                                  <a:srgbClr val="FFC000"/>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lIns="68415" tIns="34208" rIns="68415" bIns="34208" anchor="ctr"/>
                            </wps:wsp>
                            <wps:wsp>
                              <wps:cNvPr id="13" name="右矢印 13"/>
                              <wps:cNvSpPr/>
                              <wps:spPr>
                                <a:xfrm rot="5400000">
                                  <a:off x="903562" y="2210396"/>
                                  <a:ext cx="232132" cy="218909"/>
                                </a:xfrm>
                                <a:prstGeom prst="rightArrow">
                                  <a:avLst/>
                                </a:prstGeom>
                                <a:solidFill>
                                  <a:srgbClr val="FFC000"/>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lIns="68415" tIns="34208" rIns="68415" bIns="34208" anchor="ctr"/>
                            </wps:wsp>
                            <wps:wsp>
                              <wps:cNvPr id="14" name="右矢印 14"/>
                              <wps:cNvSpPr/>
                              <wps:spPr>
                                <a:xfrm rot="5400000">
                                  <a:off x="786667" y="2844058"/>
                                  <a:ext cx="426200" cy="217440"/>
                                </a:xfrm>
                                <a:prstGeom prst="rightArrow">
                                  <a:avLst/>
                                </a:prstGeom>
                                <a:solidFill>
                                  <a:srgbClr val="FFC000"/>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lIns="68415" tIns="34208" rIns="68415" bIns="34208" anchor="ctr"/>
                            </wps:wsp>
                            <wps:wsp>
                              <wps:cNvPr id="19" name="テキスト ボックス 8"/>
                              <wps:cNvSpPr txBox="1">
                                <a:spLocks noChangeArrowheads="1"/>
                              </wps:cNvSpPr>
                              <wps:spPr bwMode="auto">
                                <a:xfrm>
                                  <a:off x="3157043" y="167454"/>
                                  <a:ext cx="1568096" cy="429096"/>
                                </a:xfrm>
                                <a:prstGeom prst="rect">
                                  <a:avLst/>
                                </a:prstGeom>
                                <a:solidFill>
                                  <a:srgbClr val="66FFFF"/>
                                </a:solidFill>
                                <a:ln w="25400">
                                  <a:solidFill>
                                    <a:srgbClr val="000099"/>
                                  </a:solidFill>
                                  <a:miter lim="800000"/>
                                  <a:headEnd/>
                                  <a:tailEnd/>
                                </a:ln>
                              </wps:spPr>
                              <wps:txbx>
                                <w:txbxContent>
                                  <w:p w14:paraId="025D9B30" w14:textId="77777777" w:rsidR="00F701DD" w:rsidRPr="00132F71" w:rsidRDefault="00F701DD" w:rsidP="0096357C">
                                    <w:pPr>
                                      <w:pStyle w:val="Web"/>
                                      <w:kinsoku w:val="0"/>
                                      <w:overflowPunct w:val="0"/>
                                      <w:textAlignment w:val="baseline"/>
                                      <w:rPr>
                                        <w:sz w:val="16"/>
                                        <w:szCs w:val="16"/>
                                      </w:rPr>
                                    </w:pPr>
                                    <w:r w:rsidRPr="00132F71">
                                      <w:rPr>
                                        <w:rFonts w:ascii="Meiryo UI" w:eastAsia="Meiryo UI" w:hAnsi="Meiryo UI" w:cstheme="minorBidi" w:hint="eastAsia"/>
                                        <w:color w:val="000000" w:themeColor="text1"/>
                                        <w:kern w:val="24"/>
                                        <w:sz w:val="16"/>
                                        <w:szCs w:val="16"/>
                                      </w:rPr>
                                      <w:t>通常の疾病として対応する。</w:t>
                                    </w:r>
                                  </w:p>
                                  <w:p w14:paraId="5C1738DB" w14:textId="77777777" w:rsidR="00F701DD" w:rsidRPr="00132F71" w:rsidRDefault="00F701DD" w:rsidP="0096357C">
                                    <w:pPr>
                                      <w:pStyle w:val="Web"/>
                                      <w:kinsoku w:val="0"/>
                                      <w:overflowPunct w:val="0"/>
                                      <w:textAlignment w:val="baseline"/>
                                      <w:rPr>
                                        <w:sz w:val="16"/>
                                        <w:szCs w:val="16"/>
                                      </w:rPr>
                                    </w:pPr>
                                    <w:r w:rsidRPr="00132F71">
                                      <w:rPr>
                                        <w:rFonts w:ascii="Meiryo UI" w:eastAsia="Meiryo UI" w:hAnsi="Meiryo UI" w:cstheme="minorBidi" w:hint="eastAsia"/>
                                        <w:color w:val="000000" w:themeColor="text1"/>
                                        <w:kern w:val="24"/>
                                        <w:sz w:val="16"/>
                                        <w:szCs w:val="16"/>
                                      </w:rPr>
                                      <w:t>（帰宅させるなど）</w:t>
                                    </w:r>
                                  </w:p>
                                </w:txbxContent>
                              </wps:txbx>
                              <wps:bodyPr wrap="square" lIns="68415" tIns="34208" rIns="68415" bIns="34208" anchor="ctr">
                                <a:spAutoFit/>
                              </wps:bodyPr>
                            </wps:wsp>
                            <wps:wsp>
                              <wps:cNvPr id="20" name="右矢印 20"/>
                              <wps:cNvSpPr/>
                              <wps:spPr>
                                <a:xfrm>
                                  <a:off x="2736345" y="262949"/>
                                  <a:ext cx="351719" cy="236540"/>
                                </a:xfrm>
                                <a:prstGeom prst="rightArrow">
                                  <a:avLst/>
                                </a:prstGeom>
                                <a:solidFill>
                                  <a:srgbClr val="66FFFF"/>
                                </a:solidFill>
                                <a:ln w="25400">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bodyPr lIns="68415" tIns="34208" rIns="68415" bIns="34208" anchor="ctr"/>
                            </wps:wsp>
                            <wps:wsp>
                              <wps:cNvPr id="21" name="テキスト ボックス 2"/>
                              <wps:cNvSpPr txBox="1">
                                <a:spLocks noChangeArrowheads="1"/>
                              </wps:cNvSpPr>
                              <wps:spPr bwMode="auto">
                                <a:xfrm>
                                  <a:off x="2640848" y="0"/>
                                  <a:ext cx="610989" cy="218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D7564" w14:textId="77777777" w:rsidR="00F701DD" w:rsidRPr="00132F71" w:rsidRDefault="00F701DD" w:rsidP="0096357C">
                                    <w:pPr>
                                      <w:pStyle w:val="Web"/>
                                      <w:kinsoku w:val="0"/>
                                      <w:overflowPunct w:val="0"/>
                                      <w:textAlignment w:val="baseline"/>
                                      <w:rPr>
                                        <w:sz w:val="16"/>
                                        <w:szCs w:val="16"/>
                                      </w:rPr>
                                    </w:pPr>
                                    <w:r w:rsidRPr="00132F71">
                                      <w:rPr>
                                        <w:rFonts w:ascii="Meiryo UI" w:eastAsia="Meiryo UI" w:hAnsi="Meiryo UI" w:cstheme="minorBidi" w:hint="eastAsia"/>
                                        <w:b/>
                                        <w:bCs/>
                                        <w:color w:val="000099"/>
                                        <w:kern w:val="24"/>
                                        <w:sz w:val="16"/>
                                        <w:szCs w:val="16"/>
                                      </w:rPr>
                                      <w:t>該当しない</w:t>
                                    </w:r>
                                  </w:p>
                                </w:txbxContent>
                              </wps:txbx>
                              <wps:bodyPr lIns="68415" tIns="34208" rIns="68415" bIns="34208"/>
                            </wps:wsp>
                            <wps:wsp>
                              <wps:cNvPr id="23" name="テキスト ボックス 46"/>
                              <wps:cNvSpPr txBox="1">
                                <a:spLocks noChangeArrowheads="1"/>
                              </wps:cNvSpPr>
                              <wps:spPr bwMode="auto">
                                <a:xfrm>
                                  <a:off x="1132020" y="978480"/>
                                  <a:ext cx="1000519" cy="220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17085" w14:textId="77777777" w:rsidR="00F701DD" w:rsidRPr="00132F71" w:rsidRDefault="00F701DD" w:rsidP="0096357C">
                                    <w:pPr>
                                      <w:pStyle w:val="Web"/>
                                      <w:kinsoku w:val="0"/>
                                      <w:overflowPunct w:val="0"/>
                                      <w:textAlignment w:val="baseline"/>
                                      <w:rPr>
                                        <w:sz w:val="16"/>
                                        <w:szCs w:val="16"/>
                                      </w:rPr>
                                    </w:pPr>
                                    <w:r w:rsidRPr="00132F71">
                                      <w:rPr>
                                        <w:rFonts w:ascii="Meiryo UI" w:eastAsia="Meiryo UI" w:hAnsi="Meiryo UI" w:cstheme="minorBidi" w:hint="eastAsia"/>
                                        <w:b/>
                                        <w:bCs/>
                                        <w:color w:val="FF0000"/>
                                        <w:kern w:val="24"/>
                                        <w:sz w:val="16"/>
                                        <w:szCs w:val="16"/>
                                      </w:rPr>
                                      <w:t>該当する</w:t>
                                    </w:r>
                                  </w:p>
                                </w:txbxContent>
                              </wps:txbx>
                              <wps:bodyPr lIns="68415" tIns="34208" rIns="68415" bIns="34208"/>
                            </wps:wsp>
                          </wpc:wpc>
                        </a:graphicData>
                      </a:graphic>
                    </wp:inline>
                  </w:drawing>
                </mc:Choice>
                <mc:Fallback>
                  <w:pict>
                    <v:group w14:anchorId="28DE7EE5" id="キャンバス 42" o:spid="_x0000_s1027" editas="canvas" style="width:408pt;height:321.75pt;mso-position-horizontal-relative:char;mso-position-vertical-relative:line" coordsize="51816,40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1816;height:40862;visibility:visible;mso-wrap-style:square">
                        <v:fill o:detectmouseclick="t"/>
                        <v:path o:connecttype="none"/>
                      </v:shape>
                      <v:shape id="テキスト ボックス 7" o:spid="_x0000_s1029" type="#_x0000_t202" style="position:absolute;left:360;top:14160;width:26048;height:2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" fillcolor="#ffc000" strokecolor="red" strokeweight="1.75pt">
                        <v:textbox style="mso-fit-shape-to-text:t" inset="1.90042mm,.95022mm,1.90042mm,.95022mm">
                          <w:txbxContent>
                            <w:p w14:paraId="747286B2" w14:textId="77777777" w:rsidR="00F701DD" w:rsidRPr="00132F71" w:rsidRDefault="00F701DD" w:rsidP="0096357C">
                              <w:pPr>
                                <w:pStyle w:val="Web"/>
                                <w:kinsoku w:val="0"/>
                                <w:overflowPunct w:val="0"/>
                                <w:textAlignment w:val="baseline"/>
                                <w:rPr>
                                  <w:sz w:val="16"/>
                                  <w:szCs w:val="16"/>
                                </w:rPr>
                              </w:pPr>
                              <w:r w:rsidRPr="00132F71">
                                <w:rPr>
                                  <w:rFonts w:ascii="Meiryo UI" w:eastAsia="Meiryo UI" w:hAnsi="Meiryo UI" w:cstheme="minorBidi" w:hint="eastAsia"/>
                                  <w:color w:val="000000" w:themeColor="text1"/>
                                  <w:kern w:val="24"/>
                                  <w:sz w:val="16"/>
                                  <w:szCs w:val="16"/>
                                </w:rPr>
                                <w:t>一旦、会議室に移すなどして休ませる。</w:t>
                              </w:r>
                            </w:p>
                          </w:txbxContent>
                        </v:textbox>
                      </v:shape>
                      <v:shape id="テキスト ボックス 8" o:spid="_x0000_s1030" type="#_x0000_t202" style="position:absolute;left:357;width:26051;height:10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" fillcolor="#ffc000" stroked="f">
                        <v:textbox style="mso-fit-shape-to-text:t" inset="1.90042mm,.95022mm,1.90042mm,.95022mm">
                          <w:txbxContent>
                            <w:p w14:paraId="4CF696A4" w14:textId="77777777" w:rsidR="00F701DD" w:rsidRPr="00132F71" w:rsidRDefault="00F701DD" w:rsidP="0096357C">
                              <w:pPr>
                                <w:pStyle w:val="Web"/>
                                <w:kinsoku w:val="0"/>
                                <w:overflowPunct w:val="0"/>
                                <w:textAlignment w:val="baseline"/>
                                <w:rPr>
                                  <w:sz w:val="16"/>
                                  <w:szCs w:val="16"/>
                                </w:rPr>
                              </w:pPr>
                              <w:r w:rsidRPr="00132F71">
                                <w:rPr>
                                  <w:rFonts w:ascii="Meiryo UI" w:eastAsia="Meiryo UI" w:hAnsi="Meiryo UI" w:cstheme="minorBidi" w:hint="eastAsia"/>
                                  <w:color w:val="000000" w:themeColor="text1"/>
                                  <w:kern w:val="24"/>
                                  <w:sz w:val="16"/>
                                  <w:szCs w:val="16"/>
                                </w:rPr>
                                <w:t>本人から、以下に該当するかを聴取する。</w:t>
                              </w:r>
                            </w:p>
                            <w:p w14:paraId="2AFDDFF4" w14:textId="77777777" w:rsidR="00F701DD" w:rsidRDefault="00F701DD" w:rsidP="006A2D6C">
                              <w:pPr>
                                <w:pStyle w:val="Web"/>
                                <w:kinsoku w:val="0"/>
                                <w:overflowPunct w:val="0"/>
                                <w:textAlignment w:val="baseline"/>
                                <w:rPr>
                                  <w:rFonts w:ascii="Meiryo UI" w:eastAsia="Meiryo UI" w:hAnsi="Meiryo UI" w:cstheme="minorBidi"/>
                                  <w:color w:val="000000" w:themeColor="text1"/>
                                  <w:kern w:val="24"/>
                                  <w:sz w:val="16"/>
                                  <w:szCs w:val="16"/>
                                </w:rPr>
                              </w:pPr>
                              <w:r w:rsidRPr="00132F71">
                                <w:rPr>
                                  <w:rFonts w:ascii="Meiryo UI" w:eastAsia="Meiryo UI" w:hAnsi="Meiryo UI" w:cstheme="minorBidi" w:hint="eastAsia"/>
                                  <w:color w:val="000000" w:themeColor="text1"/>
                                  <w:kern w:val="24"/>
                                  <w:sz w:val="16"/>
                                  <w:szCs w:val="16"/>
                                </w:rPr>
                                <w:t>①</w:t>
                              </w:r>
                              <w:r w:rsidRPr="006A2D6C">
                                <w:rPr>
                                  <w:rFonts w:ascii="Meiryo UI" w:eastAsia="Meiryo UI" w:hAnsi="Meiryo UI" w:cstheme="minorBidi" w:hint="eastAsia"/>
                                  <w:color w:val="000000" w:themeColor="text1"/>
                                  <w:kern w:val="24"/>
                                  <w:sz w:val="16"/>
                                  <w:szCs w:val="16"/>
                                </w:rPr>
                                <w:t>息苦しさ（呼吸困難）、強いだるさ（倦怠感）、高熱等の強い症状のいずれかがある</w:t>
                              </w:r>
                              <w:r>
                                <w:rPr>
                                  <w:rFonts w:ascii="Meiryo UI" w:eastAsia="Meiryo UI" w:hAnsi="Meiryo UI" w:cstheme="minorBidi" w:hint="eastAsia"/>
                                  <w:color w:val="000000" w:themeColor="text1"/>
                                  <w:kern w:val="24"/>
                                  <w:sz w:val="16"/>
                                  <w:szCs w:val="16"/>
                                </w:rPr>
                                <w:t>。</w:t>
                              </w:r>
                              <w:r w:rsidRPr="00132F71">
                                <w:rPr>
                                  <w:rFonts w:ascii="Meiryo UI" w:eastAsia="Meiryo UI" w:hAnsi="Meiryo UI" w:cstheme="minorBidi" w:hint="eastAsia"/>
                                  <w:color w:val="000000" w:themeColor="text1"/>
                                  <w:kern w:val="24"/>
                                  <w:sz w:val="16"/>
                                  <w:szCs w:val="16"/>
                                </w:rPr>
                                <w:t>②</w:t>
                              </w:r>
                              <w:r>
                                <w:rPr>
                                  <w:rFonts w:ascii="Meiryo UI" w:eastAsia="Meiryo UI" w:hAnsi="Meiryo UI" w:cstheme="minorBidi" w:hint="eastAsia"/>
                                  <w:color w:val="000000" w:themeColor="text1"/>
                                  <w:kern w:val="24"/>
                                  <w:sz w:val="16"/>
                                  <w:szCs w:val="16"/>
                                </w:rPr>
                                <w:t>重症化しやすい方で、発熱や咳などの比較的軽い風邪の症状がある。</w:t>
                              </w:r>
                            </w:p>
                            <w:p w14:paraId="68856D54" w14:textId="77777777" w:rsidR="00F701DD" w:rsidRPr="00132F71" w:rsidRDefault="00F701DD" w:rsidP="006A2D6C">
                              <w:pPr>
                                <w:pStyle w:val="Web"/>
                                <w:kinsoku w:val="0"/>
                                <w:overflowPunct w:val="0"/>
                                <w:textAlignment w:val="baseline"/>
                                <w:rPr>
                                  <w:sz w:val="16"/>
                                  <w:szCs w:val="16"/>
                                </w:rPr>
                              </w:pPr>
                              <w:r>
                                <w:rPr>
                                  <w:rFonts w:ascii="Meiryo UI" w:eastAsia="Meiryo UI" w:hAnsi="Meiryo UI" w:cstheme="minorBidi" w:hint="eastAsia"/>
                                  <w:color w:val="000000" w:themeColor="text1"/>
                                  <w:kern w:val="24"/>
                                  <w:sz w:val="16"/>
                                  <w:szCs w:val="16"/>
                                </w:rPr>
                                <w:t>③</w:t>
                              </w:r>
                              <w:r w:rsidRPr="006A2D6C">
                                <w:rPr>
                                  <w:rFonts w:ascii="Meiryo UI" w:eastAsia="Meiryo UI" w:hAnsi="Meiryo UI" w:cstheme="minorBidi" w:hint="eastAsia"/>
                                  <w:color w:val="000000" w:themeColor="text1"/>
                                  <w:kern w:val="24"/>
                                  <w:sz w:val="16"/>
                                  <w:szCs w:val="16"/>
                                </w:rPr>
                                <w:t>上記以外の方で発熱や咳など比較的軽い風邪の症状が続く</w:t>
                              </w:r>
                              <w:r>
                                <w:rPr>
                                  <w:rFonts w:ascii="Meiryo UI" w:eastAsia="Meiryo UI" w:hAnsi="Meiryo UI" w:cstheme="minorBidi" w:hint="eastAsia"/>
                                  <w:color w:val="000000" w:themeColor="text1"/>
                                  <w:kern w:val="24"/>
                                  <w:sz w:val="16"/>
                                  <w:szCs w:val="16"/>
                                </w:rPr>
                                <w:t>。</w:t>
                              </w:r>
                            </w:p>
                          </w:txbxContent>
                        </v:textbox>
                      </v:shape>
                      <v:shape id="テキスト ボックス 9" o:spid="_x0000_s1031" type="#_x0000_t202" style="position:absolute;left:374;top:19301;width:26054;height:2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" fillcolor="#ffc000" strokecolor="red" strokeweight="1.75pt">
                        <v:textbox style="mso-fit-shape-to-text:t" inset="1.90042mm,.95022mm,1.90042mm,.95022mm">
                          <w:txbxContent>
                            <w:p w14:paraId="21A37DAB" w14:textId="77777777" w:rsidR="00F701DD" w:rsidRPr="00132F71" w:rsidRDefault="00F701DD" w:rsidP="0096357C">
                              <w:pPr>
                                <w:pStyle w:val="Web"/>
                                <w:kinsoku w:val="0"/>
                                <w:overflowPunct w:val="0"/>
                                <w:textAlignment w:val="baseline"/>
                                <w:rPr>
                                  <w:sz w:val="16"/>
                                  <w:szCs w:val="16"/>
                                </w:rPr>
                              </w:pPr>
                              <w:r w:rsidRPr="00132F71">
                                <w:rPr>
                                  <w:rFonts w:ascii="Meiryo UI" w:eastAsia="Meiryo UI" w:hAnsi="Meiryo UI" w:cstheme="minorBidi" w:hint="eastAsia"/>
                                  <w:color w:val="000000" w:themeColor="text1"/>
                                  <w:kern w:val="24"/>
                                  <w:sz w:val="16"/>
                                  <w:szCs w:val="16"/>
                                </w:rPr>
                                <w:t>帰国者・接触者相談センターに連絡する。</w:t>
                              </w:r>
                            </w:p>
                          </w:txbxContent>
                        </v:textbox>
                      </v:shape>
                      <v:shape id="テキスト ボックス 11" o:spid="_x0000_s1032" type="#_x0000_t202" style="position:absolute;left:360;top:24471;width:26048;height:2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" fillcolor="#ffc000" strokecolor="red" strokeweight="1.75pt">
                        <v:textbox style="mso-fit-shape-to-text:t" inset="1.90042mm,.95022mm,1.90042mm,.95022mm">
                          <w:txbxContent>
                            <w:p w14:paraId="0BED7E62" w14:textId="77777777" w:rsidR="00F701DD" w:rsidRPr="00132F71" w:rsidRDefault="00F701DD" w:rsidP="0096357C">
                              <w:pPr>
                                <w:pStyle w:val="Web"/>
                                <w:kinsoku w:val="0"/>
                                <w:overflowPunct w:val="0"/>
                                <w:textAlignment w:val="baseline"/>
                                <w:rPr>
                                  <w:sz w:val="16"/>
                                  <w:szCs w:val="16"/>
                                </w:rPr>
                              </w:pPr>
                              <w:r w:rsidRPr="00132F71">
                                <w:rPr>
                                  <w:rFonts w:ascii="Meiryo UI" w:eastAsia="Meiryo UI" w:hAnsi="Meiryo UI" w:cstheme="minorBidi" w:hint="eastAsia"/>
                                  <w:color w:val="000000" w:themeColor="text1"/>
                                  <w:kern w:val="24"/>
                                  <w:sz w:val="16"/>
                                  <w:szCs w:val="16"/>
                                </w:rPr>
                                <w:t>指定された医療機関を受診させる。</w:t>
                              </w:r>
                            </w:p>
                          </w:txbxContent>
                        </v:textbox>
                      </v:shape>
                      <v:rect id="正方形/長方形 8" o:spid="_x0000_s1033" style="position:absolute;left:374;top:32305;width:50530;height:8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" filled="f" fillcolor="#d2d3d3" strokecolor="red" strokeweight="3pt">
                        <v:textbox inset="1.90042mm,.95022mm,1.90042mm,.95022mm">
                          <w:txbxContent>
                            <w:p w14:paraId="388C28F3" w14:textId="77777777" w:rsidR="00F701DD" w:rsidRPr="00132F71" w:rsidRDefault="00F701DD" w:rsidP="0096357C">
                              <w:pPr>
                                <w:pStyle w:val="Web"/>
                                <w:kinsoku w:val="0"/>
                                <w:overflowPunct w:val="0"/>
                                <w:textAlignment w:val="baseline"/>
                                <w:rPr>
                                  <w:sz w:val="16"/>
                                  <w:szCs w:val="16"/>
                                </w:rPr>
                              </w:pPr>
                              <w:r w:rsidRPr="00132F71">
                                <w:rPr>
                                  <w:rFonts w:ascii="Meiryo UI" w:eastAsia="Meiryo UI" w:hAnsi="Meiryo UI" w:cstheme="minorBidi" w:hint="eastAsia"/>
                                  <w:color w:val="000000"/>
                                  <w:kern w:val="24"/>
                                  <w:sz w:val="16"/>
                                  <w:szCs w:val="16"/>
                                </w:rPr>
                                <w:t>ＰＣＲ検査の結果、感染が確認された場合には、職場で感染者が接触した可能性のある場所（デスク周り・椅子、エレベータボタン、ドアノブ、洗面所、コピー機等のボタン、給湯室／食堂など）の洗浄を企業側で行う（保健所は洗浄してくれない）。また、保健所の指示に従い、職場内の濃厚接触者の特定に協力する。職場内の濃厚接触者は、14日間の自宅待機をさせる。</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 o:spid="_x0000_s1034" type="#_x0000_t13" style="position:absolute;left:8029;top:10504;width:4393;height:218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" adj="16218" fillcolor="#ffc000" strokecolor="red" strokeweight="2pt">
                        <v:textbox inset="1.90042mm,.95022mm,1.90042mm,.95022mm"/>
                      </v:shape>
                      <v:shape id="右矢印 10" o:spid="_x0000_s1035" type="#_x0000_t13" style="position:absolute;left:9182;top:16946;width:2322;height:218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" adj="11415" fillcolor="#ffc000" strokecolor="red" strokeweight="2pt">
                        <v:textbox inset="1.90042mm,.95022mm,1.90042mm,.95022mm"/>
                      </v:shape>
                      <v:shape id="右矢印 13" o:spid="_x0000_s1036" type="#_x0000_t13" style="position:absolute;left:9035;top:22103;width:2322;height:218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" adj="11415" fillcolor="#ffc000" strokecolor="red" strokeweight="2pt">
                        <v:textbox inset="1.90042mm,.95022mm,1.90042mm,.95022mm"/>
                      </v:shape>
                      <v:shape id="右矢印 14" o:spid="_x0000_s1037" type="#_x0000_t13" style="position:absolute;left:7866;top:28440;width:4262;height:217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" adj="16090" fillcolor="#ffc000" strokecolor="red" strokeweight="2pt">
                        <v:textbox inset="1.90042mm,.95022mm,1.90042mm,.95022mm"/>
                      </v:shape>
                      <v:shape id="テキスト ボックス 8" o:spid="_x0000_s1038" type="#_x0000_t202" style="position:absolute;left:31570;top:1674;width:15681;height:4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" fillcolor="#6ff" strokecolor="#009" strokeweight="2pt">
                        <v:textbox style="mso-fit-shape-to-text:t" inset="1.90042mm,.95022mm,1.90042mm,.95022mm">
                          <w:txbxContent>
                            <w:p w14:paraId="025D9B30" w14:textId="77777777" w:rsidR="00F701DD" w:rsidRPr="00132F71" w:rsidRDefault="00F701DD" w:rsidP="0096357C">
                              <w:pPr>
                                <w:pStyle w:val="Web"/>
                                <w:kinsoku w:val="0"/>
                                <w:overflowPunct w:val="0"/>
                                <w:textAlignment w:val="baseline"/>
                                <w:rPr>
                                  <w:sz w:val="16"/>
                                  <w:szCs w:val="16"/>
                                </w:rPr>
                              </w:pPr>
                              <w:r w:rsidRPr="00132F71">
                                <w:rPr>
                                  <w:rFonts w:ascii="Meiryo UI" w:eastAsia="Meiryo UI" w:hAnsi="Meiryo UI" w:cstheme="minorBidi" w:hint="eastAsia"/>
                                  <w:color w:val="000000" w:themeColor="text1"/>
                                  <w:kern w:val="24"/>
                                  <w:sz w:val="16"/>
                                  <w:szCs w:val="16"/>
                                </w:rPr>
                                <w:t>通常の疾病として対応する。</w:t>
                              </w:r>
                            </w:p>
                            <w:p w14:paraId="5C1738DB" w14:textId="77777777" w:rsidR="00F701DD" w:rsidRPr="00132F71" w:rsidRDefault="00F701DD" w:rsidP="0096357C">
                              <w:pPr>
                                <w:pStyle w:val="Web"/>
                                <w:kinsoku w:val="0"/>
                                <w:overflowPunct w:val="0"/>
                                <w:textAlignment w:val="baseline"/>
                                <w:rPr>
                                  <w:sz w:val="16"/>
                                  <w:szCs w:val="16"/>
                                </w:rPr>
                              </w:pPr>
                              <w:r w:rsidRPr="00132F71">
                                <w:rPr>
                                  <w:rFonts w:ascii="Meiryo UI" w:eastAsia="Meiryo UI" w:hAnsi="Meiryo UI" w:cstheme="minorBidi" w:hint="eastAsia"/>
                                  <w:color w:val="000000" w:themeColor="text1"/>
                                  <w:kern w:val="24"/>
                                  <w:sz w:val="16"/>
                                  <w:szCs w:val="16"/>
                                </w:rPr>
                                <w:t>（帰宅させるなど）</w:t>
                              </w:r>
                            </w:p>
                          </w:txbxContent>
                        </v:textbox>
                      </v:shape>
                      <v:shape id="右矢印 20" o:spid="_x0000_s1039" type="#_x0000_t13" style="position:absolute;left:27363;top:2629;width:3517;height:2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" adj="14337" fillcolor="#6ff" strokecolor="#009" strokeweight="2pt">
                        <v:textbox inset="1.90042mm,.95022mm,1.90042mm,.95022mm"/>
                      </v:shape>
                      <v:shape id="_x0000_s1040" type="#_x0000_t202" style="position:absolute;left:26408;width:6110;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" filled="f" stroked="f">
                        <v:textbox inset="1.90042mm,.95022mm,1.90042mm,.95022mm">
                          <w:txbxContent>
                            <w:p w14:paraId="011D7564" w14:textId="77777777" w:rsidR="00F701DD" w:rsidRPr="00132F71" w:rsidRDefault="00F701DD" w:rsidP="0096357C">
                              <w:pPr>
                                <w:pStyle w:val="Web"/>
                                <w:kinsoku w:val="0"/>
                                <w:overflowPunct w:val="0"/>
                                <w:textAlignment w:val="baseline"/>
                                <w:rPr>
                                  <w:sz w:val="16"/>
                                  <w:szCs w:val="16"/>
                                </w:rPr>
                              </w:pPr>
                              <w:r w:rsidRPr="00132F71">
                                <w:rPr>
                                  <w:rFonts w:ascii="Meiryo UI" w:eastAsia="Meiryo UI" w:hAnsi="Meiryo UI" w:cstheme="minorBidi" w:hint="eastAsia"/>
                                  <w:b/>
                                  <w:bCs/>
                                  <w:color w:val="000099"/>
                                  <w:kern w:val="24"/>
                                  <w:sz w:val="16"/>
                                  <w:szCs w:val="16"/>
                                </w:rPr>
                                <w:t>該当しない</w:t>
                              </w:r>
                            </w:p>
                          </w:txbxContent>
                        </v:textbox>
                      </v:shape>
                      <v:shape id="テキスト ボックス 46" o:spid="_x0000_s1041" type="#_x0000_t202" style="position:absolute;left:11320;top:9784;width:10005;height:2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" filled="f" stroked="f">
                        <v:textbox inset="1.90042mm,.95022mm,1.90042mm,.95022mm">
                          <w:txbxContent>
                            <w:p w14:paraId="7B517085" w14:textId="77777777" w:rsidR="00F701DD" w:rsidRPr="00132F71" w:rsidRDefault="00F701DD" w:rsidP="0096357C">
                              <w:pPr>
                                <w:pStyle w:val="Web"/>
                                <w:kinsoku w:val="0"/>
                                <w:overflowPunct w:val="0"/>
                                <w:textAlignment w:val="baseline"/>
                                <w:rPr>
                                  <w:sz w:val="16"/>
                                  <w:szCs w:val="16"/>
                                </w:rPr>
                              </w:pPr>
                              <w:r w:rsidRPr="00132F71">
                                <w:rPr>
                                  <w:rFonts w:ascii="Meiryo UI" w:eastAsia="Meiryo UI" w:hAnsi="Meiryo UI" w:cstheme="minorBidi" w:hint="eastAsia"/>
                                  <w:b/>
                                  <w:bCs/>
                                  <w:color w:val="FF0000"/>
                                  <w:kern w:val="24"/>
                                  <w:sz w:val="16"/>
                                  <w:szCs w:val="16"/>
                                </w:rPr>
                                <w:t>該当する</w:t>
                              </w:r>
                            </w:p>
                          </w:txbxContent>
                        </v:textbox>
                      </v:shape>
                      <w10:anchorlock/>
                    </v:group>
                  </w:pict>
                </mc:Fallback>
              </mc:AlternateContent>
            </w:r>
          </w:p>
        </w:tc>
      </w:tr>
      <w:tr w:rsidR="0096357C" w:rsidRPr="00D02FE6" w14:paraId="228CA822" w14:textId="77777777" w:rsidTr="0096357C">
        <w:tc>
          <w:tcPr>
            <w:tcW w:w="2093" w:type="dxa"/>
            <w:tcBorders>
              <w:top w:val="dotted" w:sz="4" w:space="0" w:color="auto"/>
              <w:left w:val="single" w:sz="12" w:space="0" w:color="auto"/>
              <w:bottom w:val="single" w:sz="12" w:space="0" w:color="auto"/>
            </w:tcBorders>
            <w:shd w:val="clear" w:color="auto" w:fill="D9D9D9"/>
            <w:vAlign w:val="center"/>
          </w:tcPr>
          <w:p w14:paraId="2773D5B0" w14:textId="77777777" w:rsidR="0096357C" w:rsidRDefault="0096357C" w:rsidP="0096357C">
            <w:pPr>
              <w:jc w:val="center"/>
              <w:rPr>
                <w:rFonts w:ascii="Meiryo UI" w:eastAsia="Meiryo UI" w:hAnsi="Meiryo UI"/>
                <w:noProof/>
              </w:rPr>
            </w:pPr>
            <w:r>
              <w:rPr>
                <w:rFonts w:ascii="Meiryo UI" w:eastAsia="Meiryo UI" w:hAnsi="Meiryo UI" w:hint="eastAsia"/>
                <w:noProof/>
              </w:rPr>
              <w:t>使用する様式</w:t>
            </w:r>
          </w:p>
        </w:tc>
        <w:tc>
          <w:tcPr>
            <w:tcW w:w="7938" w:type="dxa"/>
            <w:tcBorders>
              <w:top w:val="dotted" w:sz="4" w:space="0" w:color="auto"/>
              <w:bottom w:val="single" w:sz="12" w:space="0" w:color="auto"/>
              <w:right w:val="single" w:sz="12" w:space="0" w:color="auto"/>
            </w:tcBorders>
            <w:shd w:val="clear" w:color="auto" w:fill="auto"/>
            <w:vAlign w:val="center"/>
          </w:tcPr>
          <w:p w14:paraId="21D975C4" w14:textId="77777777" w:rsidR="0096357C" w:rsidRDefault="0096357C" w:rsidP="0096357C">
            <w:pPr>
              <w:jc w:val="left"/>
              <w:rPr>
                <w:rFonts w:ascii="Meiryo UI" w:eastAsia="Meiryo UI" w:hAnsi="Meiryo UI"/>
                <w:highlight w:val="yellow"/>
              </w:rPr>
            </w:pPr>
            <w:r w:rsidRPr="00102EB6">
              <w:rPr>
                <w:rFonts w:ascii="Meiryo UI" w:eastAsia="Meiryo UI" w:hAnsi="Meiryo UI" w:hint="eastAsia"/>
                <w:highlight w:val="yellow"/>
              </w:rPr>
              <w:t>「様式</w:t>
            </w:r>
            <w:r>
              <w:rPr>
                <w:rFonts w:ascii="Meiryo UI" w:eastAsia="Meiryo UI" w:hAnsi="Meiryo UI" w:hint="eastAsia"/>
                <w:highlight w:val="yellow"/>
              </w:rPr>
              <w:t>8</w:t>
            </w:r>
            <w:r w:rsidRPr="00102EB6">
              <w:rPr>
                <w:rFonts w:ascii="Meiryo UI" w:eastAsia="Meiryo UI" w:hAnsi="Meiryo UI" w:hint="eastAsia"/>
                <w:highlight w:val="yellow"/>
              </w:rPr>
              <w:t>_感染者発生報告フォーム」</w:t>
            </w:r>
          </w:p>
          <w:p w14:paraId="2E8795DA" w14:textId="77777777" w:rsidR="0096357C" w:rsidRPr="00D02FE6" w:rsidRDefault="0096357C" w:rsidP="0096357C">
            <w:pPr>
              <w:jc w:val="left"/>
              <w:rPr>
                <w:rFonts w:ascii="Meiryo UI" w:eastAsia="Meiryo UI" w:hAnsi="Meiryo UI"/>
                <w:noProof/>
                <w:sz w:val="20"/>
              </w:rPr>
            </w:pPr>
            <w:r w:rsidRPr="00102EB6">
              <w:rPr>
                <w:rFonts w:ascii="Meiryo UI" w:eastAsia="Meiryo UI" w:hAnsi="Meiryo UI" w:hint="eastAsia"/>
                <w:highlight w:val="yellow"/>
              </w:rPr>
              <w:t>「様式</w:t>
            </w:r>
            <w:r>
              <w:rPr>
                <w:rFonts w:ascii="Meiryo UI" w:eastAsia="Meiryo UI" w:hAnsi="Meiryo UI" w:hint="eastAsia"/>
                <w:highlight w:val="yellow"/>
              </w:rPr>
              <w:t>9</w:t>
            </w:r>
            <w:r w:rsidRPr="00102EB6">
              <w:rPr>
                <w:rFonts w:ascii="Meiryo UI" w:eastAsia="Meiryo UI" w:hAnsi="Meiryo UI" w:hint="eastAsia"/>
                <w:highlight w:val="yellow"/>
              </w:rPr>
              <w:t>_濃厚接触者特定シート」</w:t>
            </w:r>
          </w:p>
        </w:tc>
      </w:tr>
    </w:tbl>
    <w:p w14:paraId="091AF553" w14:textId="77777777" w:rsidR="0096357C" w:rsidRDefault="0096357C" w:rsidP="00CD3717">
      <w:pPr>
        <w:spacing w:beforeLines="50" w:before="120"/>
        <w:ind w:firstLineChars="100" w:firstLine="210"/>
        <w:rPr>
          <w:rFonts w:ascii="Meiryo UI" w:eastAsia="Meiryo UI" w:hAnsi="Meiryo UI"/>
        </w:rPr>
      </w:pPr>
    </w:p>
    <w:p w14:paraId="6A4223E0" w14:textId="77777777" w:rsidR="003C24BA" w:rsidRDefault="003C24BA">
      <w:pPr>
        <w:widowControl/>
        <w:jc w:val="left"/>
        <w:rPr>
          <w:rFonts w:ascii="Meiryo UI" w:eastAsia="Meiryo UI" w:hAnsi="Meiryo UI"/>
          <w:sz w:val="40"/>
          <w:szCs w:val="40"/>
        </w:rPr>
      </w:pPr>
      <w:r>
        <w:br w:type="page"/>
      </w:r>
    </w:p>
    <w:p w14:paraId="06674775" w14:textId="77777777" w:rsidR="00C3083C" w:rsidRPr="00DB3B17" w:rsidRDefault="00C3083C" w:rsidP="00C3083C">
      <w:pPr>
        <w:pStyle w:val="2"/>
      </w:pPr>
      <w:bookmarkStart w:id="16" w:name="_Toc40209445"/>
      <w:r w:rsidRPr="00DB3B17">
        <w:rPr>
          <w:rFonts w:hint="eastAsia"/>
        </w:rPr>
        <w:lastRenderedPageBreak/>
        <w:t>情報発信</w:t>
      </w:r>
      <w:r>
        <w:rPr>
          <w:rFonts w:hint="eastAsia"/>
        </w:rPr>
        <w:t>（情報開示等）</w:t>
      </w:r>
      <w:bookmarkEnd w:id="16"/>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3C24BA" w:rsidRPr="00D02FE6" w14:paraId="37689373" w14:textId="77777777" w:rsidTr="003C24BA">
        <w:tc>
          <w:tcPr>
            <w:tcW w:w="2093" w:type="dxa"/>
            <w:tcBorders>
              <w:top w:val="single" w:sz="12" w:space="0" w:color="auto"/>
              <w:left w:val="single" w:sz="12" w:space="0" w:color="auto"/>
              <w:bottom w:val="dotted" w:sz="4" w:space="0" w:color="auto"/>
            </w:tcBorders>
            <w:shd w:val="clear" w:color="auto" w:fill="D9D9D9"/>
            <w:vAlign w:val="center"/>
          </w:tcPr>
          <w:p w14:paraId="432D0961" w14:textId="77777777" w:rsidR="003C24BA" w:rsidRPr="00D02FE6" w:rsidRDefault="003C24BA" w:rsidP="003C24BA">
            <w:pPr>
              <w:jc w:val="center"/>
              <w:rPr>
                <w:rFonts w:ascii="Meiryo UI" w:eastAsia="Meiryo UI" w:hAnsi="Meiryo UI"/>
                <w:noProof/>
              </w:rPr>
            </w:pPr>
            <w:r w:rsidRPr="00D02FE6">
              <w:rPr>
                <w:rFonts w:ascii="Meiryo UI" w:eastAsia="Meiryo UI" w:hAnsi="Meiryo UI" w:hint="eastAsia"/>
                <w:noProof/>
              </w:rPr>
              <w:t>対応主体</w:t>
            </w:r>
          </w:p>
        </w:tc>
        <w:tc>
          <w:tcPr>
            <w:tcW w:w="7938" w:type="dxa"/>
            <w:tcBorders>
              <w:top w:val="single" w:sz="12" w:space="0" w:color="auto"/>
              <w:bottom w:val="dotted" w:sz="4" w:space="0" w:color="auto"/>
              <w:right w:val="single" w:sz="12" w:space="0" w:color="auto"/>
            </w:tcBorders>
            <w:shd w:val="clear" w:color="auto" w:fill="auto"/>
            <w:vAlign w:val="center"/>
          </w:tcPr>
          <w:p w14:paraId="31CD98B8" w14:textId="77777777" w:rsidR="003C24BA" w:rsidRPr="00D02FE6" w:rsidRDefault="003C24BA" w:rsidP="003C24BA">
            <w:pPr>
              <w:jc w:val="left"/>
              <w:rPr>
                <w:rFonts w:ascii="Meiryo UI" w:eastAsia="Meiryo UI" w:hAnsi="Meiryo UI"/>
                <w:noProof/>
              </w:rPr>
            </w:pPr>
            <w:r w:rsidRPr="00806206">
              <w:rPr>
                <w:rFonts w:ascii="Meiryo UI" w:eastAsia="Meiryo UI" w:hAnsi="Meiryo UI" w:hint="eastAsia"/>
              </w:rPr>
              <w:t>対策本部</w:t>
            </w:r>
          </w:p>
        </w:tc>
      </w:tr>
      <w:tr w:rsidR="003C24BA" w:rsidRPr="00D02FE6" w14:paraId="57E3ABB3" w14:textId="77777777" w:rsidTr="003C24BA">
        <w:tc>
          <w:tcPr>
            <w:tcW w:w="2093" w:type="dxa"/>
            <w:tcBorders>
              <w:top w:val="dotted" w:sz="4" w:space="0" w:color="auto"/>
              <w:left w:val="single" w:sz="12" w:space="0" w:color="auto"/>
              <w:bottom w:val="dotted" w:sz="4" w:space="0" w:color="auto"/>
            </w:tcBorders>
            <w:shd w:val="clear" w:color="auto" w:fill="D9D9D9"/>
            <w:vAlign w:val="center"/>
          </w:tcPr>
          <w:p w14:paraId="41ED7CFE" w14:textId="77777777" w:rsidR="003C24BA" w:rsidRDefault="00D03AF4" w:rsidP="003C24BA">
            <w:pPr>
              <w:jc w:val="center"/>
              <w:rPr>
                <w:rFonts w:ascii="Meiryo UI" w:eastAsia="Meiryo UI" w:hAnsi="Meiryo UI"/>
                <w:noProof/>
              </w:rPr>
            </w:pPr>
            <w:r>
              <w:rPr>
                <w:rFonts w:ascii="Meiryo UI" w:eastAsia="Meiryo UI" w:hAnsi="Meiryo UI" w:hint="eastAsia"/>
                <w:noProof/>
              </w:rPr>
              <w:t>事案レベル</w:t>
            </w:r>
          </w:p>
          <w:p w14:paraId="4EE0EA6C" w14:textId="77777777" w:rsidR="003C24BA" w:rsidRPr="00D02FE6" w:rsidRDefault="003C24BA" w:rsidP="003C24BA">
            <w:pPr>
              <w:jc w:val="center"/>
              <w:rPr>
                <w:rFonts w:ascii="Meiryo UI" w:eastAsia="Meiryo UI" w:hAnsi="Meiryo UI"/>
                <w:noProof/>
              </w:rPr>
            </w:pPr>
            <w:r>
              <w:rPr>
                <w:rFonts w:ascii="Meiryo UI" w:eastAsia="Meiryo UI" w:hAnsi="Meiryo UI" w:hint="eastAsia"/>
                <w:noProof/>
              </w:rPr>
              <w:t>（発生段階）</w:t>
            </w:r>
          </w:p>
        </w:tc>
        <w:tc>
          <w:tcPr>
            <w:tcW w:w="7938" w:type="dxa"/>
            <w:tcBorders>
              <w:top w:val="dotted" w:sz="4" w:space="0" w:color="auto"/>
              <w:bottom w:val="dotted" w:sz="4" w:space="0" w:color="auto"/>
              <w:right w:val="single" w:sz="12" w:space="0" w:color="auto"/>
            </w:tcBorders>
            <w:shd w:val="clear" w:color="auto" w:fill="auto"/>
            <w:vAlign w:val="center"/>
          </w:tcPr>
          <w:p w14:paraId="258E1C62" w14:textId="77777777" w:rsidR="003C24BA" w:rsidRPr="00D02FE6" w:rsidRDefault="003C24BA" w:rsidP="003C24BA">
            <w:pPr>
              <w:jc w:val="left"/>
              <w:rPr>
                <w:rFonts w:ascii="Meiryo UI" w:eastAsia="Meiryo UI" w:hAnsi="Meiryo UI"/>
                <w:noProof/>
              </w:rPr>
            </w:pPr>
            <w:r>
              <w:rPr>
                <w:rFonts w:ascii="Meiryo UI" w:eastAsia="Meiryo UI" w:hAnsi="Meiryo UI" w:hint="eastAsia"/>
                <w:noProof/>
              </w:rPr>
              <w:t>レベルⅠ（海外発生期）～緊急体制の解除（小康期）</w:t>
            </w:r>
          </w:p>
        </w:tc>
      </w:tr>
      <w:tr w:rsidR="003C24BA" w:rsidRPr="00D02FE6" w14:paraId="1EC25473" w14:textId="77777777" w:rsidTr="003C24BA">
        <w:tc>
          <w:tcPr>
            <w:tcW w:w="2093" w:type="dxa"/>
            <w:tcBorders>
              <w:top w:val="dotted" w:sz="4" w:space="0" w:color="auto"/>
              <w:left w:val="single" w:sz="12" w:space="0" w:color="auto"/>
              <w:bottom w:val="dotted" w:sz="4" w:space="0" w:color="auto"/>
            </w:tcBorders>
            <w:shd w:val="clear" w:color="auto" w:fill="D9D9D9"/>
            <w:vAlign w:val="center"/>
          </w:tcPr>
          <w:p w14:paraId="543ED289" w14:textId="77777777" w:rsidR="003C24BA" w:rsidRPr="00D02FE6" w:rsidRDefault="003C24BA" w:rsidP="003C24BA">
            <w:pPr>
              <w:jc w:val="center"/>
              <w:rPr>
                <w:rFonts w:ascii="Meiryo UI" w:eastAsia="Meiryo UI" w:hAnsi="Meiryo UI"/>
                <w:noProof/>
              </w:rPr>
            </w:pPr>
            <w:r>
              <w:rPr>
                <w:rFonts w:ascii="Meiryo UI" w:eastAsia="Meiryo UI" w:hAnsi="Meiryo UI" w:hint="eastAsia"/>
                <w:noProof/>
              </w:rPr>
              <w:t>実施事項</w:t>
            </w:r>
          </w:p>
        </w:tc>
        <w:tc>
          <w:tcPr>
            <w:tcW w:w="7938" w:type="dxa"/>
            <w:tcBorders>
              <w:top w:val="dotted" w:sz="4" w:space="0" w:color="auto"/>
              <w:bottom w:val="dotted" w:sz="4" w:space="0" w:color="auto"/>
              <w:right w:val="single" w:sz="12" w:space="0" w:color="auto"/>
            </w:tcBorders>
            <w:shd w:val="clear" w:color="auto" w:fill="auto"/>
            <w:vAlign w:val="center"/>
          </w:tcPr>
          <w:p w14:paraId="091FA9D0" w14:textId="77777777" w:rsidR="003C24BA" w:rsidRPr="003C24BA" w:rsidRDefault="003C24BA" w:rsidP="003C24BA">
            <w:pPr>
              <w:spacing w:beforeLines="50" w:before="120"/>
              <w:ind w:firstLineChars="100" w:firstLine="210"/>
              <w:rPr>
                <w:rFonts w:ascii="Meiryo UI" w:eastAsia="Meiryo UI" w:hAnsi="Meiryo UI"/>
              </w:rPr>
            </w:pPr>
            <w:r w:rsidRPr="003C24BA">
              <w:rPr>
                <w:rFonts w:ascii="Meiryo UI" w:eastAsia="Meiryo UI" w:hAnsi="Meiryo UI" w:hint="eastAsia"/>
              </w:rPr>
              <w:t>万が一、社内で感染者が発生した場合は、社会への影響を最小限にとどめるため、社内外に必要な情報開示を行う。なお、開示を行う場合には、事実関係を整理し、社内外からの照会に対応するため想定FAQを併せて作成する。</w:t>
            </w:r>
          </w:p>
        </w:tc>
      </w:tr>
      <w:tr w:rsidR="003C24BA" w:rsidRPr="00D02FE6" w14:paraId="08261EAD" w14:textId="77777777" w:rsidTr="003C24BA">
        <w:tc>
          <w:tcPr>
            <w:tcW w:w="2093" w:type="dxa"/>
            <w:tcBorders>
              <w:top w:val="dotted" w:sz="4" w:space="0" w:color="auto"/>
              <w:left w:val="single" w:sz="12" w:space="0" w:color="auto"/>
              <w:bottom w:val="single" w:sz="12" w:space="0" w:color="auto"/>
            </w:tcBorders>
            <w:shd w:val="clear" w:color="auto" w:fill="D9D9D9"/>
            <w:vAlign w:val="center"/>
          </w:tcPr>
          <w:p w14:paraId="202E88FC" w14:textId="77777777" w:rsidR="003C24BA" w:rsidRDefault="003C24BA" w:rsidP="003C24BA">
            <w:pPr>
              <w:jc w:val="center"/>
              <w:rPr>
                <w:rFonts w:ascii="Meiryo UI" w:eastAsia="Meiryo UI" w:hAnsi="Meiryo UI"/>
                <w:noProof/>
              </w:rPr>
            </w:pPr>
            <w:r>
              <w:rPr>
                <w:rFonts w:ascii="Meiryo UI" w:eastAsia="Meiryo UI" w:hAnsi="Meiryo UI" w:hint="eastAsia"/>
                <w:noProof/>
              </w:rPr>
              <w:t>使用する様式</w:t>
            </w:r>
          </w:p>
        </w:tc>
        <w:tc>
          <w:tcPr>
            <w:tcW w:w="7938" w:type="dxa"/>
            <w:tcBorders>
              <w:top w:val="dotted" w:sz="4" w:space="0" w:color="auto"/>
              <w:bottom w:val="single" w:sz="12" w:space="0" w:color="auto"/>
              <w:right w:val="single" w:sz="12" w:space="0" w:color="auto"/>
            </w:tcBorders>
            <w:shd w:val="clear" w:color="auto" w:fill="auto"/>
            <w:vAlign w:val="center"/>
          </w:tcPr>
          <w:p w14:paraId="3449F0C8" w14:textId="77777777" w:rsidR="003C24BA" w:rsidRDefault="003C24BA" w:rsidP="003C24BA">
            <w:pPr>
              <w:jc w:val="left"/>
              <w:rPr>
                <w:rFonts w:ascii="Meiryo UI" w:eastAsia="Meiryo UI" w:hAnsi="Meiryo UI"/>
                <w:highlight w:val="yellow"/>
              </w:rPr>
            </w:pPr>
            <w:r w:rsidRPr="00102EB6">
              <w:rPr>
                <w:rFonts w:ascii="Meiryo UI" w:eastAsia="Meiryo UI" w:hAnsi="Meiryo UI" w:hint="eastAsia"/>
                <w:highlight w:val="yellow"/>
              </w:rPr>
              <w:t>「様式</w:t>
            </w:r>
            <w:r>
              <w:rPr>
                <w:rFonts w:ascii="Meiryo UI" w:eastAsia="Meiryo UI" w:hAnsi="Meiryo UI" w:hint="eastAsia"/>
                <w:highlight w:val="yellow"/>
              </w:rPr>
              <w:t>8</w:t>
            </w:r>
            <w:r w:rsidRPr="00102EB6">
              <w:rPr>
                <w:rFonts w:ascii="Meiryo UI" w:eastAsia="Meiryo UI" w:hAnsi="Meiryo UI" w:hint="eastAsia"/>
                <w:highlight w:val="yellow"/>
              </w:rPr>
              <w:t>_感染者発生報告フォーム」</w:t>
            </w:r>
          </w:p>
          <w:p w14:paraId="13A6FC34" w14:textId="77777777" w:rsidR="003C24BA" w:rsidRPr="00D02FE6" w:rsidRDefault="003C24BA" w:rsidP="003C24BA">
            <w:pPr>
              <w:jc w:val="left"/>
              <w:rPr>
                <w:rFonts w:ascii="Meiryo UI" w:eastAsia="Meiryo UI" w:hAnsi="Meiryo UI"/>
                <w:noProof/>
                <w:sz w:val="20"/>
              </w:rPr>
            </w:pPr>
            <w:r w:rsidRPr="00102EB6">
              <w:rPr>
                <w:rFonts w:ascii="Meiryo UI" w:eastAsia="Meiryo UI" w:hAnsi="Meiryo UI" w:hint="eastAsia"/>
                <w:highlight w:val="yellow"/>
              </w:rPr>
              <w:t>「様式</w:t>
            </w:r>
            <w:r>
              <w:rPr>
                <w:rFonts w:ascii="Meiryo UI" w:eastAsia="Meiryo UI" w:hAnsi="Meiryo UI" w:hint="eastAsia"/>
                <w:highlight w:val="yellow"/>
              </w:rPr>
              <w:t>9</w:t>
            </w:r>
            <w:r w:rsidRPr="00102EB6">
              <w:rPr>
                <w:rFonts w:ascii="Meiryo UI" w:eastAsia="Meiryo UI" w:hAnsi="Meiryo UI" w:hint="eastAsia"/>
                <w:highlight w:val="yellow"/>
              </w:rPr>
              <w:t>_濃厚接触者特定シート」</w:t>
            </w:r>
          </w:p>
        </w:tc>
      </w:tr>
    </w:tbl>
    <w:p w14:paraId="397386C6" w14:textId="77777777" w:rsidR="009D3337" w:rsidRDefault="009D3337">
      <w:pPr>
        <w:widowControl/>
        <w:jc w:val="left"/>
        <w:rPr>
          <w:rFonts w:ascii="Meiryo UI" w:eastAsia="Meiryo UI" w:hAnsi="Meiryo UI"/>
          <w:sz w:val="40"/>
          <w:szCs w:val="40"/>
        </w:rPr>
      </w:pPr>
      <w:r>
        <w:br w:type="page"/>
      </w:r>
    </w:p>
    <w:p w14:paraId="20062F0D" w14:textId="77777777" w:rsidR="00DB3B17" w:rsidRPr="00DB3B17" w:rsidRDefault="00DB3B17" w:rsidP="00DB3B17">
      <w:pPr>
        <w:pStyle w:val="2"/>
      </w:pPr>
      <w:bookmarkStart w:id="17" w:name="_Toc40209446"/>
      <w:r w:rsidRPr="00DB3B17">
        <w:rPr>
          <w:rFonts w:hint="eastAsia"/>
        </w:rPr>
        <w:lastRenderedPageBreak/>
        <w:t>業務継続対応</w:t>
      </w:r>
      <w:bookmarkEnd w:id="17"/>
    </w:p>
    <w:p w14:paraId="2847C663" w14:textId="77777777" w:rsidR="00ED3585" w:rsidRDefault="00ED3585" w:rsidP="00ED3585">
      <w:pPr>
        <w:spacing w:beforeLines="50" w:before="120"/>
        <w:ind w:firstLineChars="100" w:firstLine="210"/>
        <w:rPr>
          <w:rFonts w:ascii="Meiryo UI" w:eastAsia="Meiryo UI" w:hAnsi="Meiryo UI"/>
        </w:rPr>
      </w:pPr>
      <w:r>
        <w:rPr>
          <w:rFonts w:ascii="Meiryo UI" w:eastAsia="Meiryo UI" w:hAnsi="Meiryo UI" w:hint="eastAsia"/>
        </w:rPr>
        <w:t>感染症が国内外において流行した場合、</w:t>
      </w:r>
      <w:r w:rsidRPr="00ED3585">
        <w:rPr>
          <w:rFonts w:ascii="Meiryo UI" w:eastAsia="Meiryo UI" w:hAnsi="Meiryo UI" w:hint="eastAsia"/>
        </w:rPr>
        <w:t>出勤者を絞って感染が社会的に拡大するのを防止しつつ、自社存続のために、重要な業務を継続する</w:t>
      </w:r>
      <w:r>
        <w:rPr>
          <w:rFonts w:ascii="Meiryo UI" w:eastAsia="Meiryo UI" w:hAnsi="Meiryo UI" w:hint="eastAsia"/>
        </w:rPr>
        <w:t>ことが</w:t>
      </w:r>
      <w:r w:rsidRPr="00ED3585">
        <w:rPr>
          <w:rFonts w:ascii="Meiryo UI" w:eastAsia="Meiryo UI" w:hAnsi="Meiryo UI" w:hint="eastAsia"/>
        </w:rPr>
        <w:t>必要</w:t>
      </w:r>
      <w:r>
        <w:rPr>
          <w:rFonts w:ascii="Meiryo UI" w:eastAsia="Meiryo UI" w:hAnsi="Meiryo UI" w:hint="eastAsia"/>
        </w:rPr>
        <w:t>となる</w:t>
      </w:r>
      <w:r w:rsidRPr="00ED3585">
        <w:rPr>
          <w:rFonts w:ascii="Meiryo UI" w:eastAsia="Meiryo UI" w:hAnsi="Meiryo UI" w:hint="eastAsia"/>
        </w:rPr>
        <w:t>。</w:t>
      </w:r>
      <w:r>
        <w:rPr>
          <w:rFonts w:ascii="Meiryo UI" w:eastAsia="Meiryo UI" w:hAnsi="Meiryo UI" w:hint="eastAsia"/>
        </w:rPr>
        <w:t>その場合、当社は、</w:t>
      </w:r>
      <w:r w:rsidRPr="00ED3585">
        <w:rPr>
          <w:rFonts w:ascii="Meiryo UI" w:eastAsia="Meiryo UI" w:hAnsi="Meiryo UI" w:hint="eastAsia"/>
        </w:rPr>
        <w:t>優先順位の低い不要不急の業務は停止・縮小し、優先度の高い重要業務</w:t>
      </w:r>
      <w:r>
        <w:rPr>
          <w:rFonts w:ascii="Meiryo UI" w:eastAsia="Meiryo UI" w:hAnsi="Meiryo UI" w:hint="eastAsia"/>
        </w:rPr>
        <w:t>（社会機能維持に必要な業務等）</w:t>
      </w:r>
      <w:r w:rsidRPr="00ED3585">
        <w:rPr>
          <w:rFonts w:ascii="Meiryo UI" w:eastAsia="Meiryo UI" w:hAnsi="Meiryo UI" w:hint="eastAsia"/>
        </w:rPr>
        <w:t>に絞って業務を継続する。</w:t>
      </w:r>
    </w:p>
    <w:p w14:paraId="64929470" w14:textId="77777777" w:rsidR="000E01AB" w:rsidRDefault="000E01AB" w:rsidP="00ED3585">
      <w:pPr>
        <w:spacing w:beforeLines="50" w:before="120"/>
        <w:ind w:firstLineChars="100" w:firstLine="210"/>
        <w:rPr>
          <w:rFonts w:ascii="Meiryo UI" w:eastAsia="Meiryo UI" w:hAnsi="Meiryo UI"/>
        </w:rPr>
      </w:pPr>
    </w:p>
    <w:p w14:paraId="665569AC" w14:textId="77777777" w:rsidR="000E01AB" w:rsidRPr="00AE39DB" w:rsidRDefault="000E01AB" w:rsidP="000E01AB">
      <w:pPr>
        <w:pStyle w:val="3"/>
      </w:pPr>
      <w:bookmarkStart w:id="18" w:name="_Toc40209447"/>
      <w:r>
        <w:rPr>
          <w:rFonts w:hint="eastAsia"/>
        </w:rPr>
        <w:t>（１）</w:t>
      </w:r>
      <w:r w:rsidR="00DC43EE">
        <w:rPr>
          <w:rFonts w:hint="eastAsia"/>
        </w:rPr>
        <w:t>業務継続方針</w:t>
      </w:r>
      <w:r w:rsidR="003C24BA">
        <w:rPr>
          <w:rFonts w:hint="eastAsia"/>
        </w:rPr>
        <w:t>／感染症対応俯瞰表</w:t>
      </w:r>
      <w:bookmarkEnd w:id="18"/>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3C24BA" w:rsidRPr="00D02FE6" w14:paraId="6DBBDCD3" w14:textId="77777777" w:rsidTr="003C24BA">
        <w:tc>
          <w:tcPr>
            <w:tcW w:w="2093" w:type="dxa"/>
            <w:tcBorders>
              <w:top w:val="single" w:sz="12" w:space="0" w:color="auto"/>
              <w:left w:val="single" w:sz="12" w:space="0" w:color="auto"/>
              <w:bottom w:val="dotted" w:sz="4" w:space="0" w:color="auto"/>
            </w:tcBorders>
            <w:shd w:val="clear" w:color="auto" w:fill="D9D9D9"/>
            <w:vAlign w:val="center"/>
          </w:tcPr>
          <w:p w14:paraId="75C3D548" w14:textId="77777777" w:rsidR="003C24BA" w:rsidRPr="00D02FE6" w:rsidRDefault="003C24BA" w:rsidP="003C24BA">
            <w:pPr>
              <w:jc w:val="center"/>
              <w:rPr>
                <w:rFonts w:ascii="Meiryo UI" w:eastAsia="Meiryo UI" w:hAnsi="Meiryo UI"/>
                <w:noProof/>
              </w:rPr>
            </w:pPr>
            <w:r w:rsidRPr="00D02FE6">
              <w:rPr>
                <w:rFonts w:ascii="Meiryo UI" w:eastAsia="Meiryo UI" w:hAnsi="Meiryo UI" w:hint="eastAsia"/>
                <w:noProof/>
              </w:rPr>
              <w:t>対応主体</w:t>
            </w:r>
          </w:p>
        </w:tc>
        <w:tc>
          <w:tcPr>
            <w:tcW w:w="7938" w:type="dxa"/>
            <w:tcBorders>
              <w:top w:val="single" w:sz="12" w:space="0" w:color="auto"/>
              <w:bottom w:val="dotted" w:sz="4" w:space="0" w:color="auto"/>
              <w:right w:val="single" w:sz="12" w:space="0" w:color="auto"/>
            </w:tcBorders>
            <w:shd w:val="clear" w:color="auto" w:fill="auto"/>
            <w:vAlign w:val="center"/>
          </w:tcPr>
          <w:p w14:paraId="74DA1746" w14:textId="77777777" w:rsidR="003C24BA" w:rsidRPr="00D02FE6" w:rsidRDefault="003C24BA" w:rsidP="003C24BA">
            <w:pPr>
              <w:jc w:val="left"/>
              <w:rPr>
                <w:rFonts w:ascii="Meiryo UI" w:eastAsia="Meiryo UI" w:hAnsi="Meiryo UI"/>
                <w:noProof/>
              </w:rPr>
            </w:pPr>
            <w:r w:rsidRPr="00806206">
              <w:rPr>
                <w:rFonts w:ascii="Meiryo UI" w:eastAsia="Meiryo UI" w:hAnsi="Meiryo UI" w:hint="eastAsia"/>
              </w:rPr>
              <w:t>対策本部</w:t>
            </w:r>
          </w:p>
        </w:tc>
      </w:tr>
      <w:tr w:rsidR="003C24BA" w:rsidRPr="00D02FE6" w14:paraId="44DB2FB6" w14:textId="77777777" w:rsidTr="003C24BA">
        <w:tc>
          <w:tcPr>
            <w:tcW w:w="2093" w:type="dxa"/>
            <w:tcBorders>
              <w:top w:val="dotted" w:sz="4" w:space="0" w:color="auto"/>
              <w:left w:val="single" w:sz="12" w:space="0" w:color="auto"/>
              <w:bottom w:val="dotted" w:sz="4" w:space="0" w:color="auto"/>
            </w:tcBorders>
            <w:shd w:val="clear" w:color="auto" w:fill="D9D9D9"/>
            <w:vAlign w:val="center"/>
          </w:tcPr>
          <w:p w14:paraId="5B13895B" w14:textId="77777777" w:rsidR="003C24BA" w:rsidRDefault="00D03AF4" w:rsidP="003C24BA">
            <w:pPr>
              <w:jc w:val="center"/>
              <w:rPr>
                <w:rFonts w:ascii="Meiryo UI" w:eastAsia="Meiryo UI" w:hAnsi="Meiryo UI"/>
                <w:noProof/>
              </w:rPr>
            </w:pPr>
            <w:r>
              <w:rPr>
                <w:rFonts w:ascii="Meiryo UI" w:eastAsia="Meiryo UI" w:hAnsi="Meiryo UI" w:hint="eastAsia"/>
                <w:noProof/>
              </w:rPr>
              <w:t>事案レベル</w:t>
            </w:r>
          </w:p>
          <w:p w14:paraId="178947E5" w14:textId="77777777" w:rsidR="003C24BA" w:rsidRPr="00D02FE6" w:rsidRDefault="003C24BA" w:rsidP="003C24BA">
            <w:pPr>
              <w:jc w:val="center"/>
              <w:rPr>
                <w:rFonts w:ascii="Meiryo UI" w:eastAsia="Meiryo UI" w:hAnsi="Meiryo UI"/>
                <w:noProof/>
              </w:rPr>
            </w:pPr>
            <w:r>
              <w:rPr>
                <w:rFonts w:ascii="Meiryo UI" w:eastAsia="Meiryo UI" w:hAnsi="Meiryo UI" w:hint="eastAsia"/>
                <w:noProof/>
              </w:rPr>
              <w:t>（発生段階）</w:t>
            </w:r>
          </w:p>
        </w:tc>
        <w:tc>
          <w:tcPr>
            <w:tcW w:w="7938" w:type="dxa"/>
            <w:tcBorders>
              <w:top w:val="dotted" w:sz="4" w:space="0" w:color="auto"/>
              <w:bottom w:val="dotted" w:sz="4" w:space="0" w:color="auto"/>
              <w:right w:val="single" w:sz="12" w:space="0" w:color="auto"/>
            </w:tcBorders>
            <w:shd w:val="clear" w:color="auto" w:fill="auto"/>
            <w:vAlign w:val="center"/>
          </w:tcPr>
          <w:p w14:paraId="0897DBE2" w14:textId="77777777" w:rsidR="003C24BA" w:rsidRPr="00D02FE6" w:rsidRDefault="003C24BA" w:rsidP="003C24BA">
            <w:pPr>
              <w:jc w:val="left"/>
              <w:rPr>
                <w:rFonts w:ascii="Meiryo UI" w:eastAsia="Meiryo UI" w:hAnsi="Meiryo UI"/>
                <w:noProof/>
              </w:rPr>
            </w:pPr>
            <w:r>
              <w:rPr>
                <w:rFonts w:ascii="Meiryo UI" w:eastAsia="Meiryo UI" w:hAnsi="Meiryo UI" w:hint="eastAsia"/>
                <w:noProof/>
              </w:rPr>
              <w:t>レベルⅠ（海外発生期）～緊急体制の解除（小康期）</w:t>
            </w:r>
          </w:p>
        </w:tc>
      </w:tr>
      <w:tr w:rsidR="003C24BA" w:rsidRPr="00D02FE6" w14:paraId="78BF640F" w14:textId="77777777" w:rsidTr="003C24BA">
        <w:tc>
          <w:tcPr>
            <w:tcW w:w="2093" w:type="dxa"/>
            <w:tcBorders>
              <w:top w:val="dotted" w:sz="4" w:space="0" w:color="auto"/>
              <w:left w:val="single" w:sz="12" w:space="0" w:color="auto"/>
              <w:bottom w:val="dotted" w:sz="4" w:space="0" w:color="auto"/>
            </w:tcBorders>
            <w:shd w:val="clear" w:color="auto" w:fill="D9D9D9"/>
            <w:vAlign w:val="center"/>
          </w:tcPr>
          <w:p w14:paraId="27C24551" w14:textId="77777777" w:rsidR="003C24BA" w:rsidRPr="00D02FE6" w:rsidRDefault="003C24BA" w:rsidP="003C24BA">
            <w:pPr>
              <w:jc w:val="center"/>
              <w:rPr>
                <w:rFonts w:ascii="Meiryo UI" w:eastAsia="Meiryo UI" w:hAnsi="Meiryo UI"/>
                <w:noProof/>
              </w:rPr>
            </w:pPr>
            <w:r>
              <w:rPr>
                <w:rFonts w:ascii="Meiryo UI" w:eastAsia="Meiryo UI" w:hAnsi="Meiryo UI" w:hint="eastAsia"/>
                <w:noProof/>
              </w:rPr>
              <w:t>実施事項</w:t>
            </w:r>
          </w:p>
        </w:tc>
        <w:tc>
          <w:tcPr>
            <w:tcW w:w="7938" w:type="dxa"/>
            <w:tcBorders>
              <w:top w:val="dotted" w:sz="4" w:space="0" w:color="auto"/>
              <w:bottom w:val="dotted" w:sz="4" w:space="0" w:color="auto"/>
              <w:right w:val="single" w:sz="12" w:space="0" w:color="auto"/>
            </w:tcBorders>
            <w:shd w:val="clear" w:color="auto" w:fill="auto"/>
            <w:vAlign w:val="center"/>
          </w:tcPr>
          <w:p w14:paraId="62E9F2FD" w14:textId="77777777" w:rsidR="003C24BA" w:rsidRDefault="003C24BA" w:rsidP="003C24BA">
            <w:pPr>
              <w:spacing w:beforeLines="50" w:before="120"/>
              <w:ind w:firstLineChars="100" w:firstLine="210"/>
              <w:rPr>
                <w:rFonts w:ascii="Meiryo UI" w:eastAsia="Meiryo UI" w:hAnsi="Meiryo UI"/>
              </w:rPr>
            </w:pPr>
            <w:r>
              <w:rPr>
                <w:rFonts w:ascii="Meiryo UI" w:eastAsia="Meiryo UI" w:hAnsi="Meiryo UI" w:hint="eastAsia"/>
              </w:rPr>
              <w:t>感染拡大～収束の各局面に応じた柔軟な対応を取るため、当社は、前述の</w:t>
            </w:r>
            <w:r w:rsidRPr="00DE02F1">
              <w:rPr>
                <w:rFonts w:ascii="Meiryo UI" w:eastAsia="Meiryo UI" w:hAnsi="Meiryo UI" w:hint="eastAsia"/>
              </w:rPr>
              <w:t>5</w:t>
            </w:r>
            <w:r>
              <w:rPr>
                <w:rFonts w:ascii="Meiryo UI" w:eastAsia="Meiryo UI" w:hAnsi="Meiryo UI" w:hint="eastAsia"/>
              </w:rPr>
              <w:t>つの「発生段階」に応じた</w:t>
            </w:r>
            <w:r w:rsidR="00D03AF4">
              <w:rPr>
                <w:rFonts w:ascii="Meiryo UI" w:eastAsia="Meiryo UI" w:hAnsi="Meiryo UI" w:hint="eastAsia"/>
              </w:rPr>
              <w:t>事案レベル</w:t>
            </w:r>
            <w:r>
              <w:rPr>
                <w:rFonts w:ascii="Meiryo UI" w:eastAsia="Meiryo UI" w:hAnsi="Meiryo UI" w:hint="eastAsia"/>
              </w:rPr>
              <w:t>に沿い、対応する。レベルⅠ以降は、</w:t>
            </w:r>
            <w:r w:rsidRPr="002552BB">
              <w:rPr>
                <w:rFonts w:ascii="Meiryo UI" w:eastAsia="Meiryo UI" w:hAnsi="Meiryo UI" w:hint="eastAsia"/>
              </w:rPr>
              <w:t>不要不急の業務</w:t>
            </w:r>
            <w:r>
              <w:rPr>
                <w:rFonts w:ascii="Meiryo UI" w:eastAsia="Meiryo UI" w:hAnsi="Meiryo UI" w:hint="eastAsia"/>
              </w:rPr>
              <w:t>（休止業務）</w:t>
            </w:r>
            <w:r w:rsidRPr="002552BB">
              <w:rPr>
                <w:rFonts w:ascii="Meiryo UI" w:eastAsia="Meiryo UI" w:hAnsi="Meiryo UI" w:hint="eastAsia"/>
              </w:rPr>
              <w:t>から順次休止・縮小していき、感染ピーク時</w:t>
            </w:r>
            <w:r>
              <w:rPr>
                <w:rFonts w:ascii="Meiryo UI" w:eastAsia="Meiryo UI" w:hAnsi="Meiryo UI" w:hint="eastAsia"/>
              </w:rPr>
              <w:t>においても、継続業務は可能な限り</w:t>
            </w:r>
            <w:r w:rsidRPr="002552BB">
              <w:rPr>
                <w:rFonts w:ascii="Meiryo UI" w:eastAsia="Meiryo UI" w:hAnsi="Meiryo UI" w:hint="eastAsia"/>
              </w:rPr>
              <w:t>継続させる。</w:t>
            </w:r>
            <w:r w:rsidRPr="003F71E0">
              <w:rPr>
                <w:rFonts w:ascii="Meiryo UI" w:eastAsia="Meiryo UI" w:hAnsi="Meiryo UI" w:hint="eastAsia"/>
              </w:rPr>
              <w:t>業務の分類は</w:t>
            </w:r>
            <w:r w:rsidRPr="00102EB6">
              <w:rPr>
                <w:rFonts w:ascii="Meiryo UI" w:eastAsia="Meiryo UI" w:hAnsi="Meiryo UI" w:hint="eastAsia"/>
                <w:highlight w:val="yellow"/>
              </w:rPr>
              <w:t>「様式</w:t>
            </w:r>
            <w:r>
              <w:rPr>
                <w:rFonts w:ascii="Meiryo UI" w:eastAsia="Meiryo UI" w:hAnsi="Meiryo UI" w:hint="eastAsia"/>
                <w:highlight w:val="yellow"/>
              </w:rPr>
              <w:t>10</w:t>
            </w:r>
            <w:r w:rsidRPr="00102EB6">
              <w:rPr>
                <w:rFonts w:ascii="Meiryo UI" w:eastAsia="Meiryo UI" w:hAnsi="Meiryo UI" w:hint="eastAsia"/>
                <w:highlight w:val="yellow"/>
              </w:rPr>
              <w:t>_</w:t>
            </w:r>
            <w:r>
              <w:rPr>
                <w:rFonts w:ascii="Meiryo UI" w:eastAsia="Meiryo UI" w:hAnsi="Meiryo UI" w:hint="eastAsia"/>
                <w:highlight w:val="yellow"/>
              </w:rPr>
              <w:t>業務レベル分類</w:t>
            </w:r>
            <w:r w:rsidRPr="00102EB6">
              <w:rPr>
                <w:rFonts w:ascii="Meiryo UI" w:eastAsia="Meiryo UI" w:hAnsi="Meiryo UI" w:hint="eastAsia"/>
                <w:highlight w:val="yellow"/>
              </w:rPr>
              <w:t>」</w:t>
            </w:r>
            <w:r>
              <w:rPr>
                <w:rFonts w:ascii="Meiryo UI" w:eastAsia="Meiryo UI" w:hAnsi="Meiryo UI" w:hint="eastAsia"/>
              </w:rPr>
              <w:t>のとおり。なお、業務を継続する場合、感染予防／感染拡大防止策を併せて講じる。</w:t>
            </w:r>
          </w:p>
          <w:p w14:paraId="441BC773" w14:textId="77777777" w:rsidR="003C24BA" w:rsidRPr="003C24BA" w:rsidRDefault="003C24BA" w:rsidP="003C24BA">
            <w:pPr>
              <w:spacing w:beforeLines="50" w:before="120"/>
              <w:ind w:firstLineChars="100" w:firstLine="210"/>
              <w:rPr>
                <w:rFonts w:ascii="Meiryo UI" w:eastAsia="Meiryo UI" w:hAnsi="Meiryo UI"/>
              </w:rPr>
            </w:pPr>
            <w:r>
              <w:rPr>
                <w:rFonts w:ascii="Meiryo UI" w:eastAsia="Meiryo UI" w:hAnsi="Meiryo UI" w:hint="eastAsia"/>
              </w:rPr>
              <w:t>感染症対応全体を俯瞰するための対応一覧は、</w:t>
            </w:r>
            <w:r w:rsidRPr="00490173">
              <w:rPr>
                <w:rFonts w:ascii="Meiryo UI" w:eastAsia="Meiryo UI" w:hAnsi="Meiryo UI" w:hint="eastAsia"/>
                <w:highlight w:val="yellow"/>
              </w:rPr>
              <w:t>「様式</w:t>
            </w:r>
            <w:r>
              <w:rPr>
                <w:rFonts w:ascii="Meiryo UI" w:eastAsia="Meiryo UI" w:hAnsi="Meiryo UI" w:hint="eastAsia"/>
                <w:highlight w:val="yellow"/>
              </w:rPr>
              <w:t>11</w:t>
            </w:r>
            <w:r w:rsidRPr="00490173">
              <w:rPr>
                <w:rFonts w:ascii="Meiryo UI" w:eastAsia="Meiryo UI" w:hAnsi="Meiryo UI" w:hint="eastAsia"/>
                <w:highlight w:val="yellow"/>
              </w:rPr>
              <w:t>_感染症対応俯瞰表」</w:t>
            </w:r>
            <w:r>
              <w:rPr>
                <w:rFonts w:ascii="Meiryo UI" w:eastAsia="Meiryo UI" w:hAnsi="Meiryo UI" w:hint="eastAsia"/>
              </w:rPr>
              <w:t>のとおり。</w:t>
            </w:r>
          </w:p>
        </w:tc>
      </w:tr>
      <w:tr w:rsidR="003C24BA" w:rsidRPr="00D02FE6" w14:paraId="181874D1" w14:textId="77777777" w:rsidTr="003C24BA">
        <w:tc>
          <w:tcPr>
            <w:tcW w:w="2093" w:type="dxa"/>
            <w:tcBorders>
              <w:top w:val="dotted" w:sz="4" w:space="0" w:color="auto"/>
              <w:left w:val="single" w:sz="12" w:space="0" w:color="auto"/>
              <w:bottom w:val="single" w:sz="12" w:space="0" w:color="auto"/>
            </w:tcBorders>
            <w:shd w:val="clear" w:color="auto" w:fill="D9D9D9"/>
            <w:vAlign w:val="center"/>
          </w:tcPr>
          <w:p w14:paraId="616E991F" w14:textId="77777777" w:rsidR="003C24BA" w:rsidRDefault="003C24BA" w:rsidP="003C24BA">
            <w:pPr>
              <w:jc w:val="center"/>
              <w:rPr>
                <w:rFonts w:ascii="Meiryo UI" w:eastAsia="Meiryo UI" w:hAnsi="Meiryo UI"/>
                <w:noProof/>
              </w:rPr>
            </w:pPr>
            <w:r>
              <w:rPr>
                <w:rFonts w:ascii="Meiryo UI" w:eastAsia="Meiryo UI" w:hAnsi="Meiryo UI" w:hint="eastAsia"/>
                <w:noProof/>
              </w:rPr>
              <w:t>使用する様式</w:t>
            </w:r>
          </w:p>
        </w:tc>
        <w:tc>
          <w:tcPr>
            <w:tcW w:w="7938" w:type="dxa"/>
            <w:tcBorders>
              <w:top w:val="dotted" w:sz="4" w:space="0" w:color="auto"/>
              <w:bottom w:val="single" w:sz="12" w:space="0" w:color="auto"/>
              <w:right w:val="single" w:sz="12" w:space="0" w:color="auto"/>
            </w:tcBorders>
            <w:shd w:val="clear" w:color="auto" w:fill="auto"/>
            <w:vAlign w:val="center"/>
          </w:tcPr>
          <w:p w14:paraId="6AF515E6" w14:textId="77777777" w:rsidR="003C24BA" w:rsidRDefault="003C24BA" w:rsidP="003C24BA">
            <w:pPr>
              <w:jc w:val="left"/>
              <w:rPr>
                <w:rFonts w:ascii="Meiryo UI" w:eastAsia="Meiryo UI" w:hAnsi="Meiryo UI"/>
              </w:rPr>
            </w:pPr>
            <w:r w:rsidRPr="00102EB6">
              <w:rPr>
                <w:rFonts w:ascii="Meiryo UI" w:eastAsia="Meiryo UI" w:hAnsi="Meiryo UI" w:hint="eastAsia"/>
                <w:highlight w:val="yellow"/>
              </w:rPr>
              <w:t>「様式</w:t>
            </w:r>
            <w:r>
              <w:rPr>
                <w:rFonts w:ascii="Meiryo UI" w:eastAsia="Meiryo UI" w:hAnsi="Meiryo UI" w:hint="eastAsia"/>
                <w:highlight w:val="yellow"/>
              </w:rPr>
              <w:t>10</w:t>
            </w:r>
            <w:r w:rsidRPr="00102EB6">
              <w:rPr>
                <w:rFonts w:ascii="Meiryo UI" w:eastAsia="Meiryo UI" w:hAnsi="Meiryo UI" w:hint="eastAsia"/>
                <w:highlight w:val="yellow"/>
              </w:rPr>
              <w:t>_</w:t>
            </w:r>
            <w:r>
              <w:rPr>
                <w:rFonts w:ascii="Meiryo UI" w:eastAsia="Meiryo UI" w:hAnsi="Meiryo UI" w:hint="eastAsia"/>
                <w:highlight w:val="yellow"/>
              </w:rPr>
              <w:t>業務レベル分類</w:t>
            </w:r>
            <w:r w:rsidRPr="00102EB6">
              <w:rPr>
                <w:rFonts w:ascii="Meiryo UI" w:eastAsia="Meiryo UI" w:hAnsi="Meiryo UI" w:hint="eastAsia"/>
                <w:highlight w:val="yellow"/>
              </w:rPr>
              <w:t>」</w:t>
            </w:r>
          </w:p>
          <w:p w14:paraId="5755F803" w14:textId="77777777" w:rsidR="003C24BA" w:rsidRPr="00D02FE6" w:rsidRDefault="003C24BA" w:rsidP="003C24BA">
            <w:pPr>
              <w:jc w:val="left"/>
              <w:rPr>
                <w:rFonts w:ascii="Meiryo UI" w:eastAsia="Meiryo UI" w:hAnsi="Meiryo UI"/>
                <w:noProof/>
                <w:sz w:val="20"/>
              </w:rPr>
            </w:pPr>
            <w:r w:rsidRPr="00490173">
              <w:rPr>
                <w:rFonts w:ascii="Meiryo UI" w:eastAsia="Meiryo UI" w:hAnsi="Meiryo UI" w:hint="eastAsia"/>
                <w:highlight w:val="yellow"/>
              </w:rPr>
              <w:t>「様式</w:t>
            </w:r>
            <w:r>
              <w:rPr>
                <w:rFonts w:ascii="Meiryo UI" w:eastAsia="Meiryo UI" w:hAnsi="Meiryo UI" w:hint="eastAsia"/>
                <w:highlight w:val="yellow"/>
              </w:rPr>
              <w:t>11</w:t>
            </w:r>
            <w:r w:rsidRPr="00490173">
              <w:rPr>
                <w:rFonts w:ascii="Meiryo UI" w:eastAsia="Meiryo UI" w:hAnsi="Meiryo UI" w:hint="eastAsia"/>
                <w:highlight w:val="yellow"/>
              </w:rPr>
              <w:t>_感染症対応俯瞰表」</w:t>
            </w:r>
          </w:p>
        </w:tc>
      </w:tr>
    </w:tbl>
    <w:p w14:paraId="7D4634B6" w14:textId="77777777" w:rsidR="008F4FAB" w:rsidRPr="00284071" w:rsidRDefault="008F4FAB" w:rsidP="00ED3585">
      <w:pPr>
        <w:spacing w:beforeLines="50" w:before="120"/>
        <w:ind w:firstLineChars="100" w:firstLine="210"/>
        <w:rPr>
          <w:rFonts w:ascii="Meiryo UI" w:eastAsia="Meiryo UI" w:hAnsi="Meiryo UI"/>
        </w:rPr>
      </w:pPr>
    </w:p>
    <w:p w14:paraId="09613291" w14:textId="77777777" w:rsidR="005F4970" w:rsidRDefault="003C24BA" w:rsidP="005F4970">
      <w:pPr>
        <w:pStyle w:val="3"/>
      </w:pPr>
      <w:bookmarkStart w:id="19" w:name="_Toc40209448"/>
      <w:r>
        <w:rPr>
          <w:rFonts w:hint="eastAsia"/>
        </w:rPr>
        <w:t>（２</w:t>
      </w:r>
      <w:r w:rsidR="005F4970">
        <w:rPr>
          <w:rFonts w:hint="eastAsia"/>
        </w:rPr>
        <w:t>）</w:t>
      </w:r>
      <w:r w:rsidR="00EC7659">
        <w:rPr>
          <w:rFonts w:hint="eastAsia"/>
        </w:rPr>
        <w:t>各部署の</w:t>
      </w:r>
      <w:r w:rsidR="005F4970" w:rsidRPr="00AE39DB">
        <w:rPr>
          <w:rFonts w:hint="eastAsia"/>
        </w:rPr>
        <w:t>業務</w:t>
      </w:r>
      <w:r w:rsidR="00EC7659">
        <w:rPr>
          <w:rFonts w:hint="eastAsia"/>
        </w:rPr>
        <w:t>継続</w:t>
      </w:r>
      <w:r w:rsidR="005F4970" w:rsidRPr="00AE39DB">
        <w:rPr>
          <w:rFonts w:hint="eastAsia"/>
        </w:rPr>
        <w:t>手順</w:t>
      </w:r>
      <w:bookmarkEnd w:id="19"/>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3C24BA" w:rsidRPr="00D02FE6" w14:paraId="00C9FF67" w14:textId="77777777" w:rsidTr="003C24BA">
        <w:tc>
          <w:tcPr>
            <w:tcW w:w="2093" w:type="dxa"/>
            <w:tcBorders>
              <w:top w:val="single" w:sz="12" w:space="0" w:color="auto"/>
              <w:left w:val="single" w:sz="12" w:space="0" w:color="auto"/>
              <w:bottom w:val="dotted" w:sz="4" w:space="0" w:color="auto"/>
            </w:tcBorders>
            <w:shd w:val="clear" w:color="auto" w:fill="D9D9D9"/>
            <w:vAlign w:val="center"/>
          </w:tcPr>
          <w:p w14:paraId="70DD8F4F" w14:textId="77777777" w:rsidR="003C24BA" w:rsidRPr="00D02FE6" w:rsidRDefault="003C24BA" w:rsidP="003C24BA">
            <w:pPr>
              <w:jc w:val="center"/>
              <w:rPr>
                <w:rFonts w:ascii="Meiryo UI" w:eastAsia="Meiryo UI" w:hAnsi="Meiryo UI"/>
                <w:noProof/>
              </w:rPr>
            </w:pPr>
            <w:r w:rsidRPr="00D02FE6">
              <w:rPr>
                <w:rFonts w:ascii="Meiryo UI" w:eastAsia="Meiryo UI" w:hAnsi="Meiryo UI" w:hint="eastAsia"/>
                <w:noProof/>
              </w:rPr>
              <w:t>対応主体</w:t>
            </w:r>
          </w:p>
        </w:tc>
        <w:tc>
          <w:tcPr>
            <w:tcW w:w="7938" w:type="dxa"/>
            <w:tcBorders>
              <w:top w:val="single" w:sz="12" w:space="0" w:color="auto"/>
              <w:bottom w:val="dotted" w:sz="4" w:space="0" w:color="auto"/>
              <w:right w:val="single" w:sz="12" w:space="0" w:color="auto"/>
            </w:tcBorders>
            <w:shd w:val="clear" w:color="auto" w:fill="auto"/>
            <w:vAlign w:val="center"/>
          </w:tcPr>
          <w:p w14:paraId="7ECFB119" w14:textId="77777777" w:rsidR="003C24BA" w:rsidRPr="00D02FE6" w:rsidRDefault="003C24BA" w:rsidP="003C24BA">
            <w:pPr>
              <w:jc w:val="left"/>
              <w:rPr>
                <w:rFonts w:ascii="Meiryo UI" w:eastAsia="Meiryo UI" w:hAnsi="Meiryo UI"/>
                <w:noProof/>
              </w:rPr>
            </w:pPr>
            <w:r>
              <w:rPr>
                <w:rFonts w:ascii="Meiryo UI" w:eastAsia="Meiryo UI" w:hAnsi="Meiryo UI" w:hint="eastAsia"/>
              </w:rPr>
              <w:t>各部署</w:t>
            </w:r>
          </w:p>
        </w:tc>
      </w:tr>
      <w:tr w:rsidR="003C24BA" w:rsidRPr="00D02FE6" w14:paraId="26CD1E3F" w14:textId="77777777" w:rsidTr="003C24BA">
        <w:tc>
          <w:tcPr>
            <w:tcW w:w="2093" w:type="dxa"/>
            <w:tcBorders>
              <w:top w:val="dotted" w:sz="4" w:space="0" w:color="auto"/>
              <w:left w:val="single" w:sz="12" w:space="0" w:color="auto"/>
              <w:bottom w:val="dotted" w:sz="4" w:space="0" w:color="auto"/>
            </w:tcBorders>
            <w:shd w:val="clear" w:color="auto" w:fill="D9D9D9"/>
            <w:vAlign w:val="center"/>
          </w:tcPr>
          <w:p w14:paraId="6057B482" w14:textId="77777777" w:rsidR="003C24BA" w:rsidRDefault="00D03AF4" w:rsidP="003C24BA">
            <w:pPr>
              <w:jc w:val="center"/>
              <w:rPr>
                <w:rFonts w:ascii="Meiryo UI" w:eastAsia="Meiryo UI" w:hAnsi="Meiryo UI"/>
                <w:noProof/>
              </w:rPr>
            </w:pPr>
            <w:r>
              <w:rPr>
                <w:rFonts w:ascii="Meiryo UI" w:eastAsia="Meiryo UI" w:hAnsi="Meiryo UI" w:hint="eastAsia"/>
                <w:noProof/>
              </w:rPr>
              <w:t>事案レベル</w:t>
            </w:r>
          </w:p>
          <w:p w14:paraId="1FB4D1DF" w14:textId="77777777" w:rsidR="003C24BA" w:rsidRPr="00D02FE6" w:rsidRDefault="003C24BA" w:rsidP="003C24BA">
            <w:pPr>
              <w:jc w:val="center"/>
              <w:rPr>
                <w:rFonts w:ascii="Meiryo UI" w:eastAsia="Meiryo UI" w:hAnsi="Meiryo UI"/>
                <w:noProof/>
              </w:rPr>
            </w:pPr>
            <w:r>
              <w:rPr>
                <w:rFonts w:ascii="Meiryo UI" w:eastAsia="Meiryo UI" w:hAnsi="Meiryo UI" w:hint="eastAsia"/>
                <w:noProof/>
              </w:rPr>
              <w:t>（発生段階）</w:t>
            </w:r>
          </w:p>
        </w:tc>
        <w:tc>
          <w:tcPr>
            <w:tcW w:w="7938" w:type="dxa"/>
            <w:tcBorders>
              <w:top w:val="dotted" w:sz="4" w:space="0" w:color="auto"/>
              <w:bottom w:val="dotted" w:sz="4" w:space="0" w:color="auto"/>
              <w:right w:val="single" w:sz="12" w:space="0" w:color="auto"/>
            </w:tcBorders>
            <w:shd w:val="clear" w:color="auto" w:fill="auto"/>
            <w:vAlign w:val="center"/>
          </w:tcPr>
          <w:p w14:paraId="76E41380" w14:textId="77777777" w:rsidR="003C24BA" w:rsidRPr="00D02FE6" w:rsidRDefault="003C24BA" w:rsidP="003C24BA">
            <w:pPr>
              <w:jc w:val="left"/>
              <w:rPr>
                <w:rFonts w:ascii="Meiryo UI" w:eastAsia="Meiryo UI" w:hAnsi="Meiryo UI"/>
                <w:noProof/>
              </w:rPr>
            </w:pPr>
            <w:r>
              <w:rPr>
                <w:rFonts w:ascii="Meiryo UI" w:eastAsia="Meiryo UI" w:hAnsi="Meiryo UI" w:hint="eastAsia"/>
                <w:noProof/>
              </w:rPr>
              <w:t>レベルⅠ（海外発生期）～緊急体制の解除（小康期）</w:t>
            </w:r>
          </w:p>
        </w:tc>
      </w:tr>
      <w:tr w:rsidR="003C24BA" w:rsidRPr="00D02FE6" w14:paraId="1DABDF5A" w14:textId="77777777" w:rsidTr="003C24BA">
        <w:tc>
          <w:tcPr>
            <w:tcW w:w="2093" w:type="dxa"/>
            <w:tcBorders>
              <w:top w:val="dotted" w:sz="4" w:space="0" w:color="auto"/>
              <w:left w:val="single" w:sz="12" w:space="0" w:color="auto"/>
              <w:bottom w:val="dotted" w:sz="4" w:space="0" w:color="auto"/>
            </w:tcBorders>
            <w:shd w:val="clear" w:color="auto" w:fill="D9D9D9"/>
            <w:vAlign w:val="center"/>
          </w:tcPr>
          <w:p w14:paraId="260E1D65" w14:textId="77777777" w:rsidR="003C24BA" w:rsidRPr="00D02FE6" w:rsidRDefault="003C24BA" w:rsidP="003C24BA">
            <w:pPr>
              <w:jc w:val="center"/>
              <w:rPr>
                <w:rFonts w:ascii="Meiryo UI" w:eastAsia="Meiryo UI" w:hAnsi="Meiryo UI"/>
                <w:noProof/>
              </w:rPr>
            </w:pPr>
            <w:r>
              <w:rPr>
                <w:rFonts w:ascii="Meiryo UI" w:eastAsia="Meiryo UI" w:hAnsi="Meiryo UI" w:hint="eastAsia"/>
                <w:noProof/>
              </w:rPr>
              <w:t>実施事項</w:t>
            </w:r>
          </w:p>
        </w:tc>
        <w:tc>
          <w:tcPr>
            <w:tcW w:w="7938" w:type="dxa"/>
            <w:tcBorders>
              <w:top w:val="dotted" w:sz="4" w:space="0" w:color="auto"/>
              <w:bottom w:val="dotted" w:sz="4" w:space="0" w:color="auto"/>
              <w:right w:val="single" w:sz="12" w:space="0" w:color="auto"/>
            </w:tcBorders>
            <w:shd w:val="clear" w:color="auto" w:fill="auto"/>
            <w:vAlign w:val="center"/>
          </w:tcPr>
          <w:p w14:paraId="068A829D" w14:textId="77777777" w:rsidR="003C24BA" w:rsidRDefault="003C24BA" w:rsidP="003C24BA">
            <w:pPr>
              <w:spacing w:beforeLines="50" w:before="120"/>
              <w:ind w:firstLineChars="100" w:firstLine="210"/>
              <w:rPr>
                <w:rFonts w:ascii="Meiryo UI" w:eastAsia="Meiryo UI" w:hAnsi="Meiryo UI"/>
              </w:rPr>
            </w:pPr>
            <w:r>
              <w:rPr>
                <w:rFonts w:ascii="Meiryo UI" w:eastAsia="Meiryo UI" w:hAnsi="Meiryo UI" w:hint="eastAsia"/>
              </w:rPr>
              <w:t>各部署の業務継続体制および業務レベル分類</w:t>
            </w:r>
            <w:r w:rsidRPr="004D5FC9">
              <w:rPr>
                <w:rFonts w:ascii="Meiryo UI" w:eastAsia="Meiryo UI" w:hAnsi="Meiryo UI" w:hint="eastAsia"/>
              </w:rPr>
              <w:t>（継続業務／通常業務／休止業務／追加業務）</w:t>
            </w:r>
            <w:r>
              <w:rPr>
                <w:rFonts w:ascii="Meiryo UI" w:eastAsia="Meiryo UI" w:hAnsi="Meiryo UI" w:hint="eastAsia"/>
              </w:rPr>
              <w:t>を</w:t>
            </w:r>
            <w:r w:rsidRPr="004D5FC9">
              <w:rPr>
                <w:rFonts w:ascii="Meiryo UI" w:eastAsia="Meiryo UI" w:hAnsi="Meiryo UI" w:hint="eastAsia"/>
                <w:highlight w:val="yellow"/>
              </w:rPr>
              <w:t>「様式</w:t>
            </w:r>
            <w:r>
              <w:rPr>
                <w:rFonts w:ascii="Meiryo UI" w:eastAsia="Meiryo UI" w:hAnsi="Meiryo UI" w:hint="eastAsia"/>
                <w:highlight w:val="yellow"/>
              </w:rPr>
              <w:t>12</w:t>
            </w:r>
            <w:r w:rsidRPr="004D5FC9">
              <w:rPr>
                <w:rFonts w:ascii="Meiryo UI" w:eastAsia="Meiryo UI" w:hAnsi="Meiryo UI" w:hint="eastAsia"/>
                <w:highlight w:val="yellow"/>
              </w:rPr>
              <w:t>_</w:t>
            </w:r>
            <w:r>
              <w:rPr>
                <w:rFonts w:ascii="Meiryo UI" w:eastAsia="Meiryo UI" w:hAnsi="Meiryo UI" w:hint="eastAsia"/>
                <w:highlight w:val="yellow"/>
              </w:rPr>
              <w:t>（部署ごと）</w:t>
            </w:r>
            <w:r w:rsidRPr="004D5FC9">
              <w:rPr>
                <w:rFonts w:ascii="Meiryo UI" w:eastAsia="Meiryo UI" w:hAnsi="Meiryo UI" w:hint="eastAsia"/>
                <w:highlight w:val="yellow"/>
              </w:rPr>
              <w:t>業務継続手順_1」</w:t>
            </w:r>
            <w:r w:rsidRPr="004D5FC9">
              <w:rPr>
                <w:rFonts w:ascii="Meiryo UI" w:eastAsia="Meiryo UI" w:hAnsi="Meiryo UI" w:hint="eastAsia"/>
              </w:rPr>
              <w:t>に定める。</w:t>
            </w:r>
          </w:p>
          <w:p w14:paraId="0AC16920" w14:textId="77777777" w:rsidR="003C24BA" w:rsidRDefault="003C24BA" w:rsidP="003C24BA">
            <w:pPr>
              <w:spacing w:beforeLines="50" w:before="120"/>
              <w:ind w:firstLineChars="100" w:firstLine="210"/>
              <w:rPr>
                <w:rFonts w:ascii="Meiryo UI" w:eastAsia="Meiryo UI" w:hAnsi="Meiryo UI"/>
              </w:rPr>
            </w:pPr>
            <w:r>
              <w:rPr>
                <w:rFonts w:ascii="Meiryo UI" w:eastAsia="Meiryo UI" w:hAnsi="Meiryo UI" w:hint="eastAsia"/>
              </w:rPr>
              <w:t>また、各部署の業務継続対応上必要な手順を</w:t>
            </w:r>
            <w:r w:rsidRPr="004D5FC9">
              <w:rPr>
                <w:rFonts w:ascii="Meiryo UI" w:eastAsia="Meiryo UI" w:hAnsi="Meiryo UI" w:hint="eastAsia"/>
                <w:highlight w:val="yellow"/>
              </w:rPr>
              <w:t>「様式</w:t>
            </w:r>
            <w:r>
              <w:rPr>
                <w:rFonts w:ascii="Meiryo UI" w:eastAsia="Meiryo UI" w:hAnsi="Meiryo UI" w:hint="eastAsia"/>
                <w:highlight w:val="yellow"/>
              </w:rPr>
              <w:t>13</w:t>
            </w:r>
            <w:r w:rsidRPr="004D5FC9">
              <w:rPr>
                <w:rFonts w:ascii="Meiryo UI" w:eastAsia="Meiryo UI" w:hAnsi="Meiryo UI" w:hint="eastAsia"/>
                <w:highlight w:val="yellow"/>
              </w:rPr>
              <w:t>_</w:t>
            </w:r>
            <w:r>
              <w:rPr>
                <w:rFonts w:ascii="Meiryo UI" w:eastAsia="Meiryo UI" w:hAnsi="Meiryo UI" w:hint="eastAsia"/>
                <w:highlight w:val="yellow"/>
              </w:rPr>
              <w:t>（部署ごと）</w:t>
            </w:r>
            <w:r w:rsidRPr="004D5FC9">
              <w:rPr>
                <w:rFonts w:ascii="Meiryo UI" w:eastAsia="Meiryo UI" w:hAnsi="Meiryo UI" w:hint="eastAsia"/>
                <w:highlight w:val="yellow"/>
              </w:rPr>
              <w:t>業務継続手順</w:t>
            </w:r>
            <w:r>
              <w:rPr>
                <w:rFonts w:ascii="Meiryo UI" w:eastAsia="Meiryo UI" w:hAnsi="Meiryo UI" w:hint="eastAsia"/>
                <w:highlight w:val="yellow"/>
              </w:rPr>
              <w:t>_2</w:t>
            </w:r>
            <w:r w:rsidRPr="004D5FC9">
              <w:rPr>
                <w:rFonts w:ascii="Meiryo UI" w:eastAsia="Meiryo UI" w:hAnsi="Meiryo UI" w:hint="eastAsia"/>
                <w:highlight w:val="yellow"/>
              </w:rPr>
              <w:t>」</w:t>
            </w:r>
            <w:r w:rsidRPr="004D5FC9">
              <w:rPr>
                <w:rFonts w:ascii="Meiryo UI" w:eastAsia="Meiryo UI" w:hAnsi="Meiryo UI" w:hint="eastAsia"/>
              </w:rPr>
              <w:t>に定める。</w:t>
            </w:r>
          </w:p>
          <w:p w14:paraId="38EAAAEC" w14:textId="77777777" w:rsidR="003C24BA" w:rsidRPr="003C24BA" w:rsidRDefault="003C24BA" w:rsidP="003C24BA">
            <w:pPr>
              <w:spacing w:beforeLines="50" w:before="120"/>
              <w:ind w:firstLineChars="100" w:firstLine="210"/>
              <w:rPr>
                <w:rFonts w:ascii="Meiryo UI" w:eastAsia="Meiryo UI" w:hAnsi="Meiryo UI"/>
              </w:rPr>
            </w:pPr>
            <w:r w:rsidRPr="004D5FC9">
              <w:rPr>
                <w:rFonts w:ascii="Meiryo UI" w:eastAsia="Meiryo UI" w:hAnsi="Meiryo UI" w:hint="eastAsia"/>
              </w:rPr>
              <w:t>なお、</w:t>
            </w:r>
            <w:r w:rsidRPr="004D5FC9">
              <w:rPr>
                <w:rFonts w:ascii="Meiryo UI" w:eastAsia="Meiryo UI" w:hAnsi="Meiryo UI" w:hint="eastAsia"/>
                <w:highlight w:val="yellow"/>
              </w:rPr>
              <w:t>「様式</w:t>
            </w:r>
            <w:r>
              <w:rPr>
                <w:rFonts w:ascii="Meiryo UI" w:eastAsia="Meiryo UI" w:hAnsi="Meiryo UI" w:hint="eastAsia"/>
                <w:highlight w:val="yellow"/>
              </w:rPr>
              <w:t>14</w:t>
            </w:r>
            <w:r w:rsidRPr="004D5FC9">
              <w:rPr>
                <w:rFonts w:ascii="Meiryo UI" w:eastAsia="Meiryo UI" w:hAnsi="Meiryo UI" w:hint="eastAsia"/>
                <w:highlight w:val="yellow"/>
              </w:rPr>
              <w:t>_</w:t>
            </w:r>
            <w:r>
              <w:rPr>
                <w:rFonts w:ascii="Meiryo UI" w:eastAsia="Meiryo UI" w:hAnsi="Meiryo UI" w:hint="eastAsia"/>
                <w:highlight w:val="yellow"/>
              </w:rPr>
              <w:t>（部署ごと）</w:t>
            </w:r>
            <w:r w:rsidRPr="004D5FC9">
              <w:rPr>
                <w:rFonts w:ascii="Meiryo UI" w:eastAsia="Meiryo UI" w:hAnsi="Meiryo UI" w:hint="eastAsia"/>
                <w:highlight w:val="yellow"/>
              </w:rPr>
              <w:t>緊急連絡網」</w:t>
            </w:r>
            <w:r>
              <w:rPr>
                <w:rFonts w:ascii="Meiryo UI" w:eastAsia="Meiryo UI" w:hAnsi="Meiryo UI" w:hint="eastAsia"/>
              </w:rPr>
              <w:t>を定期的に人事異動等の都度、メンテナンスする。</w:t>
            </w:r>
          </w:p>
        </w:tc>
      </w:tr>
      <w:tr w:rsidR="003C24BA" w:rsidRPr="00D02FE6" w14:paraId="19F47CD8" w14:textId="77777777" w:rsidTr="003C24BA">
        <w:tc>
          <w:tcPr>
            <w:tcW w:w="2093" w:type="dxa"/>
            <w:tcBorders>
              <w:top w:val="dotted" w:sz="4" w:space="0" w:color="auto"/>
              <w:left w:val="single" w:sz="12" w:space="0" w:color="auto"/>
              <w:bottom w:val="single" w:sz="12" w:space="0" w:color="auto"/>
            </w:tcBorders>
            <w:shd w:val="clear" w:color="auto" w:fill="D9D9D9"/>
            <w:vAlign w:val="center"/>
          </w:tcPr>
          <w:p w14:paraId="65A43B56" w14:textId="77777777" w:rsidR="003C24BA" w:rsidRDefault="003C24BA" w:rsidP="003C24BA">
            <w:pPr>
              <w:jc w:val="center"/>
              <w:rPr>
                <w:rFonts w:ascii="Meiryo UI" w:eastAsia="Meiryo UI" w:hAnsi="Meiryo UI"/>
                <w:noProof/>
              </w:rPr>
            </w:pPr>
            <w:r>
              <w:rPr>
                <w:rFonts w:ascii="Meiryo UI" w:eastAsia="Meiryo UI" w:hAnsi="Meiryo UI" w:hint="eastAsia"/>
                <w:noProof/>
              </w:rPr>
              <w:t>使用する様式</w:t>
            </w:r>
          </w:p>
        </w:tc>
        <w:tc>
          <w:tcPr>
            <w:tcW w:w="7938" w:type="dxa"/>
            <w:tcBorders>
              <w:top w:val="dotted" w:sz="4" w:space="0" w:color="auto"/>
              <w:bottom w:val="single" w:sz="12" w:space="0" w:color="auto"/>
              <w:right w:val="single" w:sz="12" w:space="0" w:color="auto"/>
            </w:tcBorders>
            <w:shd w:val="clear" w:color="auto" w:fill="auto"/>
            <w:vAlign w:val="center"/>
          </w:tcPr>
          <w:p w14:paraId="6885428F" w14:textId="77777777" w:rsidR="003C24BA" w:rsidRDefault="003C24BA" w:rsidP="003C24BA">
            <w:pPr>
              <w:jc w:val="left"/>
              <w:rPr>
                <w:rFonts w:ascii="Meiryo UI" w:eastAsia="Meiryo UI" w:hAnsi="Meiryo UI"/>
              </w:rPr>
            </w:pPr>
            <w:r w:rsidRPr="004D5FC9">
              <w:rPr>
                <w:rFonts w:ascii="Meiryo UI" w:eastAsia="Meiryo UI" w:hAnsi="Meiryo UI" w:hint="eastAsia"/>
                <w:highlight w:val="yellow"/>
              </w:rPr>
              <w:t>「様式</w:t>
            </w:r>
            <w:r>
              <w:rPr>
                <w:rFonts w:ascii="Meiryo UI" w:eastAsia="Meiryo UI" w:hAnsi="Meiryo UI" w:hint="eastAsia"/>
                <w:highlight w:val="yellow"/>
              </w:rPr>
              <w:t>12</w:t>
            </w:r>
            <w:r w:rsidRPr="004D5FC9">
              <w:rPr>
                <w:rFonts w:ascii="Meiryo UI" w:eastAsia="Meiryo UI" w:hAnsi="Meiryo UI" w:hint="eastAsia"/>
                <w:highlight w:val="yellow"/>
              </w:rPr>
              <w:t>_</w:t>
            </w:r>
            <w:r>
              <w:rPr>
                <w:rFonts w:ascii="Meiryo UI" w:eastAsia="Meiryo UI" w:hAnsi="Meiryo UI" w:hint="eastAsia"/>
                <w:highlight w:val="yellow"/>
              </w:rPr>
              <w:t>（部署ごと）</w:t>
            </w:r>
            <w:r w:rsidRPr="004D5FC9">
              <w:rPr>
                <w:rFonts w:ascii="Meiryo UI" w:eastAsia="Meiryo UI" w:hAnsi="Meiryo UI" w:hint="eastAsia"/>
                <w:highlight w:val="yellow"/>
              </w:rPr>
              <w:t>業務継続手順_1」</w:t>
            </w:r>
          </w:p>
          <w:p w14:paraId="5B574C80" w14:textId="77777777" w:rsidR="003C24BA" w:rsidRDefault="003C24BA" w:rsidP="003C24BA">
            <w:pPr>
              <w:jc w:val="left"/>
              <w:rPr>
                <w:rFonts w:ascii="Meiryo UI" w:eastAsia="Meiryo UI" w:hAnsi="Meiryo UI"/>
              </w:rPr>
            </w:pPr>
            <w:r w:rsidRPr="004D5FC9">
              <w:rPr>
                <w:rFonts w:ascii="Meiryo UI" w:eastAsia="Meiryo UI" w:hAnsi="Meiryo UI" w:hint="eastAsia"/>
                <w:highlight w:val="yellow"/>
              </w:rPr>
              <w:t>「様式</w:t>
            </w:r>
            <w:r>
              <w:rPr>
                <w:rFonts w:ascii="Meiryo UI" w:eastAsia="Meiryo UI" w:hAnsi="Meiryo UI" w:hint="eastAsia"/>
                <w:highlight w:val="yellow"/>
              </w:rPr>
              <w:t>13</w:t>
            </w:r>
            <w:r w:rsidRPr="004D5FC9">
              <w:rPr>
                <w:rFonts w:ascii="Meiryo UI" w:eastAsia="Meiryo UI" w:hAnsi="Meiryo UI" w:hint="eastAsia"/>
                <w:highlight w:val="yellow"/>
              </w:rPr>
              <w:t>_</w:t>
            </w:r>
            <w:r>
              <w:rPr>
                <w:rFonts w:ascii="Meiryo UI" w:eastAsia="Meiryo UI" w:hAnsi="Meiryo UI" w:hint="eastAsia"/>
                <w:highlight w:val="yellow"/>
              </w:rPr>
              <w:t>（部署ごと）</w:t>
            </w:r>
            <w:r w:rsidRPr="004D5FC9">
              <w:rPr>
                <w:rFonts w:ascii="Meiryo UI" w:eastAsia="Meiryo UI" w:hAnsi="Meiryo UI" w:hint="eastAsia"/>
                <w:highlight w:val="yellow"/>
              </w:rPr>
              <w:t>業務継続手順</w:t>
            </w:r>
            <w:r>
              <w:rPr>
                <w:rFonts w:ascii="Meiryo UI" w:eastAsia="Meiryo UI" w:hAnsi="Meiryo UI" w:hint="eastAsia"/>
                <w:highlight w:val="yellow"/>
              </w:rPr>
              <w:t>_2</w:t>
            </w:r>
            <w:r w:rsidRPr="004D5FC9">
              <w:rPr>
                <w:rFonts w:ascii="Meiryo UI" w:eastAsia="Meiryo UI" w:hAnsi="Meiryo UI" w:hint="eastAsia"/>
                <w:highlight w:val="yellow"/>
              </w:rPr>
              <w:t>」</w:t>
            </w:r>
          </w:p>
          <w:p w14:paraId="3F1EC190" w14:textId="77777777" w:rsidR="003C24BA" w:rsidRPr="003C24BA" w:rsidRDefault="003C24BA" w:rsidP="003C24BA">
            <w:pPr>
              <w:jc w:val="left"/>
              <w:rPr>
                <w:rFonts w:ascii="Meiryo UI" w:eastAsia="Meiryo UI" w:hAnsi="Meiryo UI"/>
                <w:noProof/>
                <w:sz w:val="20"/>
              </w:rPr>
            </w:pPr>
            <w:r w:rsidRPr="004D5FC9">
              <w:rPr>
                <w:rFonts w:ascii="Meiryo UI" w:eastAsia="Meiryo UI" w:hAnsi="Meiryo UI" w:hint="eastAsia"/>
                <w:highlight w:val="yellow"/>
              </w:rPr>
              <w:t>「様式</w:t>
            </w:r>
            <w:r>
              <w:rPr>
                <w:rFonts w:ascii="Meiryo UI" w:eastAsia="Meiryo UI" w:hAnsi="Meiryo UI" w:hint="eastAsia"/>
                <w:highlight w:val="yellow"/>
              </w:rPr>
              <w:t>14</w:t>
            </w:r>
            <w:r w:rsidRPr="004D5FC9">
              <w:rPr>
                <w:rFonts w:ascii="Meiryo UI" w:eastAsia="Meiryo UI" w:hAnsi="Meiryo UI" w:hint="eastAsia"/>
                <w:highlight w:val="yellow"/>
              </w:rPr>
              <w:t>_</w:t>
            </w:r>
            <w:r>
              <w:rPr>
                <w:rFonts w:ascii="Meiryo UI" w:eastAsia="Meiryo UI" w:hAnsi="Meiryo UI" w:hint="eastAsia"/>
                <w:highlight w:val="yellow"/>
              </w:rPr>
              <w:t>（部署ごと）</w:t>
            </w:r>
            <w:r w:rsidRPr="004D5FC9">
              <w:rPr>
                <w:rFonts w:ascii="Meiryo UI" w:eastAsia="Meiryo UI" w:hAnsi="Meiryo UI" w:hint="eastAsia"/>
                <w:highlight w:val="yellow"/>
              </w:rPr>
              <w:t>緊急連絡網」</w:t>
            </w:r>
          </w:p>
        </w:tc>
      </w:tr>
    </w:tbl>
    <w:p w14:paraId="5366218A" w14:textId="77777777" w:rsidR="006D4F0F" w:rsidRDefault="006D4F0F" w:rsidP="00CB18F8">
      <w:pPr>
        <w:spacing w:beforeLines="50" w:before="120"/>
        <w:ind w:firstLineChars="100" w:firstLine="210"/>
        <w:rPr>
          <w:rFonts w:ascii="Meiryo UI" w:eastAsia="Meiryo UI" w:hAnsi="Meiryo UI"/>
        </w:rPr>
      </w:pPr>
    </w:p>
    <w:p w14:paraId="10219862" w14:textId="77777777" w:rsidR="000E0CEA" w:rsidRDefault="000E0CEA">
      <w:pPr>
        <w:widowControl/>
        <w:jc w:val="left"/>
        <w:rPr>
          <w:rFonts w:ascii="Meiryo UI" w:eastAsia="Meiryo UI" w:hAnsi="Meiryo UI"/>
        </w:rPr>
      </w:pPr>
      <w:r>
        <w:rPr>
          <w:rFonts w:ascii="Meiryo UI" w:eastAsia="Meiryo UI" w:hAnsi="Meiryo UI"/>
        </w:rPr>
        <w:br w:type="page"/>
      </w:r>
    </w:p>
    <w:p w14:paraId="73DF94A1" w14:textId="77777777" w:rsidR="000E0CEA" w:rsidRPr="006945C8" w:rsidRDefault="00D505C4" w:rsidP="00C434EA">
      <w:pPr>
        <w:pStyle w:val="1"/>
      </w:pPr>
      <w:bookmarkStart w:id="20" w:name="_Toc40209449"/>
      <w:r>
        <w:rPr>
          <w:rFonts w:hint="eastAsia"/>
        </w:rPr>
        <w:lastRenderedPageBreak/>
        <w:t>３．</w:t>
      </w:r>
      <w:r w:rsidRPr="00D505C4">
        <w:rPr>
          <w:rFonts w:hint="eastAsia"/>
        </w:rPr>
        <w:t>平常時（未発生期）</w:t>
      </w:r>
      <w:r>
        <w:rPr>
          <w:rFonts w:hint="eastAsia"/>
        </w:rPr>
        <w:t>における運営</w:t>
      </w:r>
      <w:bookmarkEnd w:id="20"/>
    </w:p>
    <w:p w14:paraId="6355EB0F" w14:textId="77777777" w:rsidR="000E0CEA" w:rsidRDefault="000E0CEA">
      <w:pPr>
        <w:widowControl/>
        <w:jc w:val="left"/>
        <w:rPr>
          <w:rFonts w:ascii="Meiryo UI" w:eastAsia="Meiryo UI" w:hAnsi="Meiryo UI"/>
        </w:rPr>
      </w:pPr>
    </w:p>
    <w:p w14:paraId="722780FA" w14:textId="77777777" w:rsidR="000E0CEA" w:rsidRDefault="00D505C4" w:rsidP="000E0CEA">
      <w:pPr>
        <w:pStyle w:val="2"/>
      </w:pPr>
      <w:bookmarkStart w:id="21" w:name="_Toc40209450"/>
      <w:r>
        <w:rPr>
          <w:rFonts w:hint="eastAsia"/>
        </w:rPr>
        <w:t>教育</w:t>
      </w:r>
      <w:bookmarkEnd w:id="21"/>
    </w:p>
    <w:p w14:paraId="708BF18D" w14:textId="77777777" w:rsidR="000E0CEA" w:rsidRPr="000E0CEA" w:rsidRDefault="000E0CEA" w:rsidP="000E0CEA">
      <w:pPr>
        <w:spacing w:beforeLines="50" w:before="120"/>
        <w:ind w:firstLineChars="100" w:firstLine="210"/>
        <w:rPr>
          <w:rFonts w:ascii="Meiryo UI" w:eastAsia="Meiryo UI" w:hAnsi="Meiryo UI"/>
        </w:rPr>
      </w:pPr>
      <w:r>
        <w:rPr>
          <w:rFonts w:ascii="Meiryo UI" w:eastAsia="Meiryo UI" w:hAnsi="Meiryo UI" w:hint="eastAsia"/>
        </w:rPr>
        <w:t>感染症</w:t>
      </w:r>
      <w:r w:rsidRPr="000E0CEA">
        <w:rPr>
          <w:rFonts w:ascii="Meiryo UI" w:eastAsia="Meiryo UI" w:hAnsi="Meiryo UI" w:hint="eastAsia"/>
        </w:rPr>
        <w:t>に関する教育を定期的に実施する。</w:t>
      </w:r>
    </w:p>
    <w:p w14:paraId="43BE9C71" w14:textId="77777777" w:rsidR="000E0CEA" w:rsidRDefault="000E0CEA" w:rsidP="000E0CEA">
      <w:pPr>
        <w:spacing w:beforeLines="50" w:before="120"/>
        <w:ind w:firstLineChars="100" w:firstLine="210"/>
        <w:rPr>
          <w:rFonts w:ascii="Meiryo UI" w:eastAsia="Meiryo UI" w:hAnsi="Meiryo UI"/>
        </w:rPr>
      </w:pPr>
    </w:p>
    <w:p w14:paraId="02847C63" w14:textId="77777777" w:rsidR="000E0CEA" w:rsidRPr="000E0CEA" w:rsidRDefault="00D505C4" w:rsidP="000E0CEA">
      <w:pPr>
        <w:pStyle w:val="2"/>
      </w:pPr>
      <w:bookmarkStart w:id="22" w:name="_Toc40209451"/>
      <w:r w:rsidRPr="000E0CEA">
        <w:rPr>
          <w:rFonts w:hint="eastAsia"/>
        </w:rPr>
        <w:t>資機材等の備蓄</w:t>
      </w:r>
      <w:bookmarkEnd w:id="22"/>
    </w:p>
    <w:p w14:paraId="2FA49392" w14:textId="77777777" w:rsidR="000E0CEA" w:rsidRPr="000E0CEA" w:rsidRDefault="00340337" w:rsidP="000E0CEA">
      <w:pPr>
        <w:spacing w:beforeLines="50" w:before="120"/>
        <w:ind w:firstLineChars="100" w:firstLine="210"/>
        <w:rPr>
          <w:rFonts w:ascii="Meiryo UI" w:eastAsia="Meiryo UI" w:hAnsi="Meiryo UI"/>
        </w:rPr>
      </w:pPr>
      <w:r>
        <w:rPr>
          <w:rFonts w:ascii="Meiryo UI" w:eastAsia="Meiryo UI" w:hAnsi="Meiryo UI" w:hint="eastAsia"/>
        </w:rPr>
        <w:t>感染防止ならびに感染拡大防止および業務継続</w:t>
      </w:r>
      <w:r w:rsidR="000E0CEA" w:rsidRPr="000E0CEA">
        <w:rPr>
          <w:rFonts w:ascii="Meiryo UI" w:eastAsia="Meiryo UI" w:hAnsi="Meiryo UI" w:hint="eastAsia"/>
        </w:rPr>
        <w:t>に必要</w:t>
      </w:r>
      <w:r>
        <w:rPr>
          <w:rFonts w:ascii="Meiryo UI" w:eastAsia="Meiryo UI" w:hAnsi="Meiryo UI" w:hint="eastAsia"/>
        </w:rPr>
        <w:t>な</w:t>
      </w:r>
      <w:r w:rsidR="000E0CEA" w:rsidRPr="000E0CEA">
        <w:rPr>
          <w:rFonts w:ascii="Meiryo UI" w:eastAsia="Meiryo UI" w:hAnsi="Meiryo UI" w:hint="eastAsia"/>
        </w:rPr>
        <w:t>資機材等の品目を明確にし、必要</w:t>
      </w:r>
      <w:r>
        <w:rPr>
          <w:rFonts w:ascii="Meiryo UI" w:eastAsia="Meiryo UI" w:hAnsi="Meiryo UI" w:hint="eastAsia"/>
        </w:rPr>
        <w:t>量を推定した上で、平時にこれらを手配・購入する。なお、備蓄する</w:t>
      </w:r>
      <w:r w:rsidR="000E0CEA" w:rsidRPr="000E0CEA">
        <w:rPr>
          <w:rFonts w:ascii="Meiryo UI" w:eastAsia="Meiryo UI" w:hAnsi="Meiryo UI" w:hint="eastAsia"/>
        </w:rPr>
        <w:t>品目・数量は、</w:t>
      </w:r>
      <w:r w:rsidR="00D4738B">
        <w:rPr>
          <w:rFonts w:ascii="Meiryo UI" w:eastAsia="Meiryo UI" w:hAnsi="Meiryo UI" w:hint="eastAsia"/>
        </w:rPr>
        <w:t>本マニュアル補足資料「備蓄品基準」を基礎に、</w:t>
      </w:r>
      <w:r>
        <w:rPr>
          <w:rFonts w:ascii="Meiryo UI" w:eastAsia="Meiryo UI" w:hAnsi="Meiryo UI" w:hint="eastAsia"/>
        </w:rPr>
        <w:t>「備蓄品リスト」に整理する</w:t>
      </w:r>
      <w:r w:rsidR="000E0CEA" w:rsidRPr="000E0CEA">
        <w:rPr>
          <w:rFonts w:ascii="Meiryo UI" w:eastAsia="Meiryo UI" w:hAnsi="Meiryo UI" w:hint="eastAsia"/>
        </w:rPr>
        <w:t>。</w:t>
      </w:r>
    </w:p>
    <w:p w14:paraId="57BE04F5" w14:textId="77777777" w:rsidR="000E0CEA" w:rsidRDefault="000E0CEA" w:rsidP="000E0CEA">
      <w:pPr>
        <w:spacing w:beforeLines="50" w:before="120"/>
        <w:ind w:firstLineChars="100" w:firstLine="210"/>
        <w:rPr>
          <w:rFonts w:ascii="Meiryo UI" w:eastAsia="Meiryo UI" w:hAnsi="Meiryo UI"/>
        </w:rPr>
      </w:pPr>
      <w:r w:rsidRPr="000E0CEA">
        <w:rPr>
          <w:rFonts w:ascii="Meiryo UI" w:eastAsia="Meiryo UI" w:hAnsi="Meiryo UI" w:hint="eastAsia"/>
        </w:rPr>
        <w:t>備蓄品については、年一度、棚卸をおこない、必要に応じて追加手配や廃棄を実施する。</w:t>
      </w:r>
    </w:p>
    <w:p w14:paraId="2FD10F56" w14:textId="77777777" w:rsidR="000E0CEA" w:rsidRPr="000E0CEA" w:rsidRDefault="000E0CEA" w:rsidP="000E0CEA">
      <w:pPr>
        <w:spacing w:beforeLines="50" w:before="120"/>
        <w:ind w:firstLineChars="100" w:firstLine="210"/>
        <w:rPr>
          <w:rFonts w:ascii="Meiryo UI" w:eastAsia="Meiryo UI" w:hAnsi="Meiryo UI"/>
        </w:rPr>
      </w:pPr>
    </w:p>
    <w:p w14:paraId="0246120A" w14:textId="77777777" w:rsidR="000E0CEA" w:rsidRPr="000E0CEA" w:rsidRDefault="00D505C4" w:rsidP="000E0CEA">
      <w:pPr>
        <w:pStyle w:val="2"/>
      </w:pPr>
      <w:bookmarkStart w:id="23" w:name="_Toc40209452"/>
      <w:r w:rsidRPr="000E0CEA">
        <w:rPr>
          <w:rFonts w:hint="eastAsia"/>
        </w:rPr>
        <w:t>文書管理</w:t>
      </w:r>
      <w:bookmarkEnd w:id="23"/>
    </w:p>
    <w:p w14:paraId="552EBB29" w14:textId="77777777" w:rsidR="00872466" w:rsidRPr="000E0CEA" w:rsidRDefault="00340337" w:rsidP="002052B6">
      <w:pPr>
        <w:spacing w:beforeLines="50" w:before="120"/>
        <w:ind w:firstLineChars="100" w:firstLine="210"/>
        <w:rPr>
          <w:rFonts w:ascii="Meiryo UI" w:eastAsia="Meiryo UI" w:hAnsi="Meiryo UI"/>
        </w:rPr>
      </w:pPr>
      <w:r>
        <w:rPr>
          <w:rFonts w:ascii="Meiryo UI" w:eastAsia="Meiryo UI" w:hAnsi="Meiryo UI" w:hint="eastAsia"/>
        </w:rPr>
        <w:t>本マニュアル</w:t>
      </w:r>
      <w:r w:rsidR="000E0CEA" w:rsidRPr="000E0CEA">
        <w:rPr>
          <w:rFonts w:ascii="Meiryo UI" w:eastAsia="Meiryo UI" w:hAnsi="Meiryo UI" w:hint="eastAsia"/>
        </w:rPr>
        <w:t>の主管部門は、</w:t>
      </w:r>
      <w:r w:rsidR="00206912">
        <w:rPr>
          <w:rFonts w:ascii="Meiryo UI" w:eastAsia="Meiryo UI" w:hAnsi="Meiryo UI" w:hint="eastAsia"/>
          <w:highlight w:val="yellow"/>
        </w:rPr>
        <w:t>●●</w:t>
      </w:r>
      <w:r w:rsidR="000E0CEA" w:rsidRPr="00340337">
        <w:rPr>
          <w:rFonts w:ascii="Meiryo UI" w:eastAsia="Meiryo UI" w:hAnsi="Meiryo UI" w:hint="eastAsia"/>
          <w:highlight w:val="yellow"/>
        </w:rPr>
        <w:t>部</w:t>
      </w:r>
      <w:r w:rsidR="000E0CEA" w:rsidRPr="000E0CEA">
        <w:rPr>
          <w:rFonts w:ascii="Meiryo UI" w:eastAsia="Meiryo UI" w:hAnsi="Meiryo UI" w:hint="eastAsia"/>
        </w:rPr>
        <w:t>とする。</w:t>
      </w:r>
    </w:p>
    <w:p w14:paraId="7CCEF035" w14:textId="77777777" w:rsidR="00340337" w:rsidRDefault="00340337" w:rsidP="00CD3717">
      <w:pPr>
        <w:spacing w:beforeLines="50" w:before="120"/>
        <w:ind w:firstLineChars="100" w:firstLine="210"/>
        <w:rPr>
          <w:rFonts w:ascii="Meiryo UI" w:eastAsia="Meiryo UI" w:hAnsi="Meiryo UI"/>
        </w:rPr>
      </w:pPr>
    </w:p>
    <w:p w14:paraId="29E209B5" w14:textId="77777777" w:rsidR="00340337" w:rsidRPr="000E0CEA" w:rsidRDefault="00340337" w:rsidP="00340337">
      <w:pPr>
        <w:pStyle w:val="3"/>
      </w:pPr>
      <w:bookmarkStart w:id="24" w:name="_Toc40209453"/>
      <w:r>
        <w:rPr>
          <w:rFonts w:hint="eastAsia"/>
        </w:rPr>
        <w:t>改定履歴</w:t>
      </w:r>
      <w:bookmarkEnd w:id="24"/>
    </w:p>
    <w:tbl>
      <w:tblPr>
        <w:tblStyle w:val="aff2"/>
        <w:tblW w:w="0" w:type="auto"/>
        <w:tblLook w:val="04A0" w:firstRow="1" w:lastRow="0" w:firstColumn="1" w:lastColumn="0" w:noHBand="0" w:noVBand="1"/>
      </w:tblPr>
      <w:tblGrid>
        <w:gridCol w:w="671"/>
        <w:gridCol w:w="1271"/>
        <w:gridCol w:w="3858"/>
        <w:gridCol w:w="1312"/>
        <w:gridCol w:w="1312"/>
        <w:gridCol w:w="1312"/>
      </w:tblGrid>
      <w:tr w:rsidR="00340337" w14:paraId="0D134690" w14:textId="77777777" w:rsidTr="00340337">
        <w:tc>
          <w:tcPr>
            <w:tcW w:w="675" w:type="dxa"/>
            <w:tcBorders>
              <w:bottom w:val="double" w:sz="4" w:space="0" w:color="auto"/>
            </w:tcBorders>
          </w:tcPr>
          <w:p w14:paraId="5F9B2052" w14:textId="77777777" w:rsidR="00340337" w:rsidRDefault="00340337" w:rsidP="001114B8">
            <w:pPr>
              <w:jc w:val="center"/>
              <w:rPr>
                <w:rFonts w:ascii="Meiryo UI" w:eastAsia="Meiryo UI" w:hAnsi="Meiryo UI"/>
              </w:rPr>
            </w:pPr>
            <w:r>
              <w:rPr>
                <w:rFonts w:ascii="Meiryo UI" w:eastAsia="Meiryo UI" w:hAnsi="Meiryo UI" w:hint="eastAsia"/>
              </w:rPr>
              <w:t>No.</w:t>
            </w:r>
          </w:p>
        </w:tc>
        <w:tc>
          <w:tcPr>
            <w:tcW w:w="1276" w:type="dxa"/>
            <w:tcBorders>
              <w:bottom w:val="double" w:sz="4" w:space="0" w:color="auto"/>
            </w:tcBorders>
          </w:tcPr>
          <w:p w14:paraId="5D33D323" w14:textId="77777777" w:rsidR="00340337" w:rsidRDefault="00340337" w:rsidP="001114B8">
            <w:pPr>
              <w:jc w:val="center"/>
              <w:rPr>
                <w:rFonts w:ascii="Meiryo UI" w:eastAsia="Meiryo UI" w:hAnsi="Meiryo UI"/>
              </w:rPr>
            </w:pPr>
            <w:r>
              <w:rPr>
                <w:rFonts w:ascii="Meiryo UI" w:eastAsia="Meiryo UI" w:hAnsi="Meiryo UI" w:hint="eastAsia"/>
              </w:rPr>
              <w:t>年月</w:t>
            </w:r>
          </w:p>
        </w:tc>
        <w:tc>
          <w:tcPr>
            <w:tcW w:w="3969" w:type="dxa"/>
            <w:tcBorders>
              <w:bottom w:val="double" w:sz="4" w:space="0" w:color="auto"/>
            </w:tcBorders>
          </w:tcPr>
          <w:p w14:paraId="2837CE64" w14:textId="77777777" w:rsidR="00340337" w:rsidRDefault="00340337" w:rsidP="001114B8">
            <w:pPr>
              <w:jc w:val="center"/>
              <w:rPr>
                <w:rFonts w:ascii="Meiryo UI" w:eastAsia="Meiryo UI" w:hAnsi="Meiryo UI"/>
              </w:rPr>
            </w:pPr>
            <w:r w:rsidRPr="00340337">
              <w:rPr>
                <w:rFonts w:ascii="Meiryo UI" w:eastAsia="Meiryo UI" w:hAnsi="Meiryo UI" w:hint="eastAsia"/>
              </w:rPr>
              <w:t>制定・改定内容</w:t>
            </w:r>
          </w:p>
        </w:tc>
        <w:tc>
          <w:tcPr>
            <w:tcW w:w="1341" w:type="dxa"/>
            <w:tcBorders>
              <w:bottom w:val="double" w:sz="4" w:space="0" w:color="auto"/>
              <w:right w:val="dotted" w:sz="4" w:space="0" w:color="auto"/>
            </w:tcBorders>
          </w:tcPr>
          <w:p w14:paraId="7FF5A2A6" w14:textId="77777777" w:rsidR="00340337" w:rsidRDefault="00340337" w:rsidP="001114B8">
            <w:pPr>
              <w:jc w:val="center"/>
              <w:rPr>
                <w:rFonts w:ascii="Meiryo UI" w:eastAsia="Meiryo UI" w:hAnsi="Meiryo UI"/>
              </w:rPr>
            </w:pPr>
            <w:r>
              <w:rPr>
                <w:rFonts w:ascii="Meiryo UI" w:eastAsia="Meiryo UI" w:hAnsi="Meiryo UI" w:hint="eastAsia"/>
              </w:rPr>
              <w:t>承認</w:t>
            </w:r>
            <w:r w:rsidR="001114B8">
              <w:rPr>
                <w:rFonts w:ascii="Meiryo UI" w:eastAsia="Meiryo UI" w:hAnsi="Meiryo UI" w:hint="eastAsia"/>
              </w:rPr>
              <w:t>者</w:t>
            </w:r>
          </w:p>
        </w:tc>
        <w:tc>
          <w:tcPr>
            <w:tcW w:w="1341" w:type="dxa"/>
            <w:tcBorders>
              <w:left w:val="dotted" w:sz="4" w:space="0" w:color="auto"/>
              <w:bottom w:val="double" w:sz="4" w:space="0" w:color="auto"/>
              <w:right w:val="dotted" w:sz="4" w:space="0" w:color="auto"/>
            </w:tcBorders>
          </w:tcPr>
          <w:p w14:paraId="0D6DAFB9" w14:textId="77777777" w:rsidR="00340337" w:rsidRDefault="00340337" w:rsidP="001114B8">
            <w:pPr>
              <w:jc w:val="center"/>
              <w:rPr>
                <w:rFonts w:ascii="Meiryo UI" w:eastAsia="Meiryo UI" w:hAnsi="Meiryo UI"/>
              </w:rPr>
            </w:pPr>
            <w:r>
              <w:rPr>
                <w:rFonts w:ascii="Meiryo UI" w:eastAsia="Meiryo UI" w:hAnsi="Meiryo UI" w:hint="eastAsia"/>
              </w:rPr>
              <w:t>審査</w:t>
            </w:r>
            <w:r w:rsidR="001114B8">
              <w:rPr>
                <w:rFonts w:ascii="Meiryo UI" w:eastAsia="Meiryo UI" w:hAnsi="Meiryo UI" w:hint="eastAsia"/>
              </w:rPr>
              <w:t>者</w:t>
            </w:r>
          </w:p>
        </w:tc>
        <w:tc>
          <w:tcPr>
            <w:tcW w:w="1342" w:type="dxa"/>
            <w:tcBorders>
              <w:left w:val="dotted" w:sz="4" w:space="0" w:color="auto"/>
              <w:bottom w:val="double" w:sz="4" w:space="0" w:color="auto"/>
            </w:tcBorders>
          </w:tcPr>
          <w:p w14:paraId="43FAF199" w14:textId="77777777" w:rsidR="00340337" w:rsidRDefault="00340337" w:rsidP="001114B8">
            <w:pPr>
              <w:jc w:val="center"/>
              <w:rPr>
                <w:rFonts w:ascii="Meiryo UI" w:eastAsia="Meiryo UI" w:hAnsi="Meiryo UI"/>
              </w:rPr>
            </w:pPr>
            <w:r>
              <w:rPr>
                <w:rFonts w:ascii="Meiryo UI" w:eastAsia="Meiryo UI" w:hAnsi="Meiryo UI" w:hint="eastAsia"/>
              </w:rPr>
              <w:t>作成</w:t>
            </w:r>
            <w:r w:rsidR="001114B8">
              <w:rPr>
                <w:rFonts w:ascii="Meiryo UI" w:eastAsia="Meiryo UI" w:hAnsi="Meiryo UI" w:hint="eastAsia"/>
              </w:rPr>
              <w:t>者</w:t>
            </w:r>
          </w:p>
        </w:tc>
      </w:tr>
      <w:tr w:rsidR="00340337" w14:paraId="03CC4B47" w14:textId="77777777" w:rsidTr="00340337">
        <w:tc>
          <w:tcPr>
            <w:tcW w:w="675" w:type="dxa"/>
            <w:tcBorders>
              <w:top w:val="double" w:sz="4" w:space="0" w:color="auto"/>
            </w:tcBorders>
          </w:tcPr>
          <w:p w14:paraId="3786BCD5" w14:textId="77777777" w:rsidR="00340337" w:rsidRDefault="00340337" w:rsidP="001114B8">
            <w:pPr>
              <w:rPr>
                <w:rFonts w:ascii="Meiryo UI" w:eastAsia="Meiryo UI" w:hAnsi="Meiryo UI"/>
              </w:rPr>
            </w:pPr>
            <w:r>
              <w:rPr>
                <w:rFonts w:ascii="Meiryo UI" w:eastAsia="Meiryo UI" w:hAnsi="Meiryo UI" w:hint="eastAsia"/>
              </w:rPr>
              <w:t>1</w:t>
            </w:r>
          </w:p>
        </w:tc>
        <w:tc>
          <w:tcPr>
            <w:tcW w:w="1276" w:type="dxa"/>
            <w:tcBorders>
              <w:top w:val="double" w:sz="4" w:space="0" w:color="auto"/>
            </w:tcBorders>
          </w:tcPr>
          <w:p w14:paraId="47070BE6" w14:textId="77777777" w:rsidR="00340337" w:rsidRDefault="00340337" w:rsidP="001114B8">
            <w:pPr>
              <w:rPr>
                <w:rFonts w:ascii="Meiryo UI" w:eastAsia="Meiryo UI" w:hAnsi="Meiryo UI"/>
              </w:rPr>
            </w:pPr>
            <w:r>
              <w:rPr>
                <w:rFonts w:ascii="Meiryo UI" w:eastAsia="Meiryo UI" w:hAnsi="Meiryo UI" w:hint="eastAsia"/>
              </w:rPr>
              <w:t>2020/XX</w:t>
            </w:r>
          </w:p>
        </w:tc>
        <w:tc>
          <w:tcPr>
            <w:tcW w:w="3969" w:type="dxa"/>
            <w:tcBorders>
              <w:top w:val="double" w:sz="4" w:space="0" w:color="auto"/>
            </w:tcBorders>
          </w:tcPr>
          <w:p w14:paraId="74604C32" w14:textId="77777777" w:rsidR="00340337" w:rsidRDefault="00340337" w:rsidP="001114B8">
            <w:pPr>
              <w:rPr>
                <w:rFonts w:ascii="Meiryo UI" w:eastAsia="Meiryo UI" w:hAnsi="Meiryo UI"/>
              </w:rPr>
            </w:pPr>
            <w:r>
              <w:rPr>
                <w:rFonts w:ascii="Meiryo UI" w:eastAsia="Meiryo UI" w:hAnsi="Meiryo UI" w:hint="eastAsia"/>
              </w:rPr>
              <w:t>初版発行</w:t>
            </w:r>
          </w:p>
        </w:tc>
        <w:tc>
          <w:tcPr>
            <w:tcW w:w="1341" w:type="dxa"/>
            <w:tcBorders>
              <w:top w:val="double" w:sz="4" w:space="0" w:color="auto"/>
              <w:right w:val="dotted" w:sz="4" w:space="0" w:color="auto"/>
            </w:tcBorders>
          </w:tcPr>
          <w:p w14:paraId="2D580B9B" w14:textId="77777777" w:rsidR="00340337" w:rsidRDefault="00340337" w:rsidP="001114B8">
            <w:pPr>
              <w:rPr>
                <w:rFonts w:ascii="Meiryo UI" w:eastAsia="Meiryo UI" w:hAnsi="Meiryo UI"/>
              </w:rPr>
            </w:pPr>
          </w:p>
        </w:tc>
        <w:tc>
          <w:tcPr>
            <w:tcW w:w="1341" w:type="dxa"/>
            <w:tcBorders>
              <w:top w:val="double" w:sz="4" w:space="0" w:color="auto"/>
              <w:left w:val="dotted" w:sz="4" w:space="0" w:color="auto"/>
              <w:right w:val="dotted" w:sz="4" w:space="0" w:color="auto"/>
            </w:tcBorders>
          </w:tcPr>
          <w:p w14:paraId="25C21373" w14:textId="77777777" w:rsidR="00340337" w:rsidRDefault="00340337" w:rsidP="001114B8">
            <w:pPr>
              <w:rPr>
                <w:rFonts w:ascii="Meiryo UI" w:eastAsia="Meiryo UI" w:hAnsi="Meiryo UI"/>
              </w:rPr>
            </w:pPr>
          </w:p>
        </w:tc>
        <w:tc>
          <w:tcPr>
            <w:tcW w:w="1342" w:type="dxa"/>
            <w:tcBorders>
              <w:top w:val="double" w:sz="4" w:space="0" w:color="auto"/>
              <w:left w:val="dotted" w:sz="4" w:space="0" w:color="auto"/>
            </w:tcBorders>
          </w:tcPr>
          <w:p w14:paraId="2170E9F6" w14:textId="77777777" w:rsidR="00340337" w:rsidRDefault="00340337" w:rsidP="001114B8">
            <w:pPr>
              <w:rPr>
                <w:rFonts w:ascii="Meiryo UI" w:eastAsia="Meiryo UI" w:hAnsi="Meiryo UI"/>
              </w:rPr>
            </w:pPr>
          </w:p>
        </w:tc>
      </w:tr>
      <w:tr w:rsidR="00340337" w14:paraId="0DD17023" w14:textId="77777777" w:rsidTr="00340337">
        <w:tc>
          <w:tcPr>
            <w:tcW w:w="675" w:type="dxa"/>
          </w:tcPr>
          <w:p w14:paraId="4F708C27" w14:textId="77777777" w:rsidR="00340337" w:rsidRDefault="00340337" w:rsidP="001114B8">
            <w:pPr>
              <w:rPr>
                <w:rFonts w:ascii="Meiryo UI" w:eastAsia="Meiryo UI" w:hAnsi="Meiryo UI"/>
              </w:rPr>
            </w:pPr>
            <w:r>
              <w:rPr>
                <w:rFonts w:ascii="Meiryo UI" w:eastAsia="Meiryo UI" w:hAnsi="Meiryo UI" w:hint="eastAsia"/>
              </w:rPr>
              <w:t>2</w:t>
            </w:r>
          </w:p>
        </w:tc>
        <w:tc>
          <w:tcPr>
            <w:tcW w:w="1276" w:type="dxa"/>
          </w:tcPr>
          <w:p w14:paraId="2BBD9833" w14:textId="77777777" w:rsidR="00340337" w:rsidRDefault="00340337" w:rsidP="001114B8">
            <w:pPr>
              <w:rPr>
                <w:rFonts w:ascii="Meiryo UI" w:eastAsia="Meiryo UI" w:hAnsi="Meiryo UI"/>
              </w:rPr>
            </w:pPr>
          </w:p>
        </w:tc>
        <w:tc>
          <w:tcPr>
            <w:tcW w:w="3969" w:type="dxa"/>
          </w:tcPr>
          <w:p w14:paraId="2384A2D0" w14:textId="77777777" w:rsidR="00340337" w:rsidRDefault="00340337" w:rsidP="001114B8">
            <w:pPr>
              <w:rPr>
                <w:rFonts w:ascii="Meiryo UI" w:eastAsia="Meiryo UI" w:hAnsi="Meiryo UI"/>
              </w:rPr>
            </w:pPr>
          </w:p>
        </w:tc>
        <w:tc>
          <w:tcPr>
            <w:tcW w:w="1341" w:type="dxa"/>
            <w:tcBorders>
              <w:right w:val="dotted" w:sz="4" w:space="0" w:color="auto"/>
            </w:tcBorders>
          </w:tcPr>
          <w:p w14:paraId="3266C793" w14:textId="77777777" w:rsidR="00340337" w:rsidRDefault="00340337" w:rsidP="001114B8">
            <w:pPr>
              <w:rPr>
                <w:rFonts w:ascii="Meiryo UI" w:eastAsia="Meiryo UI" w:hAnsi="Meiryo UI"/>
              </w:rPr>
            </w:pPr>
          </w:p>
        </w:tc>
        <w:tc>
          <w:tcPr>
            <w:tcW w:w="1341" w:type="dxa"/>
            <w:tcBorders>
              <w:left w:val="dotted" w:sz="4" w:space="0" w:color="auto"/>
              <w:right w:val="dotted" w:sz="4" w:space="0" w:color="auto"/>
            </w:tcBorders>
          </w:tcPr>
          <w:p w14:paraId="2C032D38" w14:textId="77777777" w:rsidR="00340337" w:rsidRDefault="00340337" w:rsidP="001114B8">
            <w:pPr>
              <w:rPr>
                <w:rFonts w:ascii="Meiryo UI" w:eastAsia="Meiryo UI" w:hAnsi="Meiryo UI"/>
              </w:rPr>
            </w:pPr>
          </w:p>
        </w:tc>
        <w:tc>
          <w:tcPr>
            <w:tcW w:w="1342" w:type="dxa"/>
            <w:tcBorders>
              <w:left w:val="dotted" w:sz="4" w:space="0" w:color="auto"/>
            </w:tcBorders>
          </w:tcPr>
          <w:p w14:paraId="10EA7684" w14:textId="77777777" w:rsidR="00340337" w:rsidRDefault="00340337" w:rsidP="001114B8">
            <w:pPr>
              <w:rPr>
                <w:rFonts w:ascii="Meiryo UI" w:eastAsia="Meiryo UI" w:hAnsi="Meiryo UI"/>
              </w:rPr>
            </w:pPr>
          </w:p>
        </w:tc>
      </w:tr>
      <w:tr w:rsidR="00340337" w14:paraId="1FCFF4EA" w14:textId="77777777" w:rsidTr="00340337">
        <w:tc>
          <w:tcPr>
            <w:tcW w:w="675" w:type="dxa"/>
          </w:tcPr>
          <w:p w14:paraId="36C79B73" w14:textId="77777777" w:rsidR="00340337" w:rsidRDefault="00340337" w:rsidP="001114B8">
            <w:pPr>
              <w:rPr>
                <w:rFonts w:ascii="Meiryo UI" w:eastAsia="Meiryo UI" w:hAnsi="Meiryo UI"/>
              </w:rPr>
            </w:pPr>
            <w:r>
              <w:rPr>
                <w:rFonts w:ascii="Meiryo UI" w:eastAsia="Meiryo UI" w:hAnsi="Meiryo UI" w:hint="eastAsia"/>
              </w:rPr>
              <w:t>3</w:t>
            </w:r>
          </w:p>
        </w:tc>
        <w:tc>
          <w:tcPr>
            <w:tcW w:w="1276" w:type="dxa"/>
          </w:tcPr>
          <w:p w14:paraId="22A34F1D" w14:textId="77777777" w:rsidR="00340337" w:rsidRDefault="00340337" w:rsidP="001114B8">
            <w:pPr>
              <w:rPr>
                <w:rFonts w:ascii="Meiryo UI" w:eastAsia="Meiryo UI" w:hAnsi="Meiryo UI"/>
              </w:rPr>
            </w:pPr>
          </w:p>
        </w:tc>
        <w:tc>
          <w:tcPr>
            <w:tcW w:w="3969" w:type="dxa"/>
          </w:tcPr>
          <w:p w14:paraId="6E1ED82F" w14:textId="77777777" w:rsidR="00340337" w:rsidRDefault="00340337" w:rsidP="001114B8">
            <w:pPr>
              <w:rPr>
                <w:rFonts w:ascii="Meiryo UI" w:eastAsia="Meiryo UI" w:hAnsi="Meiryo UI"/>
              </w:rPr>
            </w:pPr>
          </w:p>
        </w:tc>
        <w:tc>
          <w:tcPr>
            <w:tcW w:w="1341" w:type="dxa"/>
            <w:tcBorders>
              <w:right w:val="dotted" w:sz="4" w:space="0" w:color="auto"/>
            </w:tcBorders>
          </w:tcPr>
          <w:p w14:paraId="30587C4F" w14:textId="77777777" w:rsidR="00340337" w:rsidRDefault="00340337" w:rsidP="001114B8">
            <w:pPr>
              <w:rPr>
                <w:rFonts w:ascii="Meiryo UI" w:eastAsia="Meiryo UI" w:hAnsi="Meiryo UI"/>
              </w:rPr>
            </w:pPr>
          </w:p>
        </w:tc>
        <w:tc>
          <w:tcPr>
            <w:tcW w:w="1341" w:type="dxa"/>
            <w:tcBorders>
              <w:left w:val="dotted" w:sz="4" w:space="0" w:color="auto"/>
              <w:right w:val="dotted" w:sz="4" w:space="0" w:color="auto"/>
            </w:tcBorders>
          </w:tcPr>
          <w:p w14:paraId="4DA5B8A4" w14:textId="77777777" w:rsidR="00340337" w:rsidRDefault="00340337" w:rsidP="001114B8">
            <w:pPr>
              <w:rPr>
                <w:rFonts w:ascii="Meiryo UI" w:eastAsia="Meiryo UI" w:hAnsi="Meiryo UI"/>
              </w:rPr>
            </w:pPr>
          </w:p>
        </w:tc>
        <w:tc>
          <w:tcPr>
            <w:tcW w:w="1342" w:type="dxa"/>
            <w:tcBorders>
              <w:left w:val="dotted" w:sz="4" w:space="0" w:color="auto"/>
            </w:tcBorders>
          </w:tcPr>
          <w:p w14:paraId="69A95287" w14:textId="77777777" w:rsidR="00340337" w:rsidRDefault="00340337" w:rsidP="001114B8">
            <w:pPr>
              <w:rPr>
                <w:rFonts w:ascii="Meiryo UI" w:eastAsia="Meiryo UI" w:hAnsi="Meiryo UI"/>
              </w:rPr>
            </w:pPr>
          </w:p>
        </w:tc>
      </w:tr>
      <w:tr w:rsidR="00340337" w14:paraId="610C353A" w14:textId="77777777" w:rsidTr="00340337">
        <w:tc>
          <w:tcPr>
            <w:tcW w:w="675" w:type="dxa"/>
          </w:tcPr>
          <w:p w14:paraId="07F36FC1" w14:textId="77777777" w:rsidR="00340337" w:rsidRDefault="00340337" w:rsidP="001114B8">
            <w:pPr>
              <w:rPr>
                <w:rFonts w:ascii="Meiryo UI" w:eastAsia="Meiryo UI" w:hAnsi="Meiryo UI"/>
              </w:rPr>
            </w:pPr>
            <w:r>
              <w:rPr>
                <w:rFonts w:ascii="Meiryo UI" w:eastAsia="Meiryo UI" w:hAnsi="Meiryo UI" w:hint="eastAsia"/>
              </w:rPr>
              <w:t>4</w:t>
            </w:r>
          </w:p>
        </w:tc>
        <w:tc>
          <w:tcPr>
            <w:tcW w:w="1276" w:type="dxa"/>
          </w:tcPr>
          <w:p w14:paraId="2113022D" w14:textId="77777777" w:rsidR="00340337" w:rsidRDefault="00340337" w:rsidP="001114B8">
            <w:pPr>
              <w:rPr>
                <w:rFonts w:ascii="Meiryo UI" w:eastAsia="Meiryo UI" w:hAnsi="Meiryo UI"/>
              </w:rPr>
            </w:pPr>
          </w:p>
        </w:tc>
        <w:tc>
          <w:tcPr>
            <w:tcW w:w="3969" w:type="dxa"/>
          </w:tcPr>
          <w:p w14:paraId="714741A0" w14:textId="77777777" w:rsidR="00340337" w:rsidRDefault="00340337" w:rsidP="001114B8">
            <w:pPr>
              <w:rPr>
                <w:rFonts w:ascii="Meiryo UI" w:eastAsia="Meiryo UI" w:hAnsi="Meiryo UI"/>
              </w:rPr>
            </w:pPr>
          </w:p>
        </w:tc>
        <w:tc>
          <w:tcPr>
            <w:tcW w:w="1341" w:type="dxa"/>
            <w:tcBorders>
              <w:right w:val="dotted" w:sz="4" w:space="0" w:color="auto"/>
            </w:tcBorders>
          </w:tcPr>
          <w:p w14:paraId="55AD89B0" w14:textId="77777777" w:rsidR="00340337" w:rsidRDefault="00340337" w:rsidP="001114B8">
            <w:pPr>
              <w:rPr>
                <w:rFonts w:ascii="Meiryo UI" w:eastAsia="Meiryo UI" w:hAnsi="Meiryo UI"/>
              </w:rPr>
            </w:pPr>
          </w:p>
        </w:tc>
        <w:tc>
          <w:tcPr>
            <w:tcW w:w="1341" w:type="dxa"/>
            <w:tcBorders>
              <w:left w:val="dotted" w:sz="4" w:space="0" w:color="auto"/>
              <w:right w:val="dotted" w:sz="4" w:space="0" w:color="auto"/>
            </w:tcBorders>
          </w:tcPr>
          <w:p w14:paraId="7D881ACC" w14:textId="77777777" w:rsidR="00340337" w:rsidRDefault="00340337" w:rsidP="001114B8">
            <w:pPr>
              <w:rPr>
                <w:rFonts w:ascii="Meiryo UI" w:eastAsia="Meiryo UI" w:hAnsi="Meiryo UI"/>
              </w:rPr>
            </w:pPr>
          </w:p>
        </w:tc>
        <w:tc>
          <w:tcPr>
            <w:tcW w:w="1342" w:type="dxa"/>
            <w:tcBorders>
              <w:left w:val="dotted" w:sz="4" w:space="0" w:color="auto"/>
            </w:tcBorders>
          </w:tcPr>
          <w:p w14:paraId="6978F998" w14:textId="77777777" w:rsidR="00340337" w:rsidRDefault="00340337" w:rsidP="001114B8">
            <w:pPr>
              <w:rPr>
                <w:rFonts w:ascii="Meiryo UI" w:eastAsia="Meiryo UI" w:hAnsi="Meiryo UI"/>
              </w:rPr>
            </w:pPr>
          </w:p>
        </w:tc>
      </w:tr>
      <w:tr w:rsidR="00340337" w14:paraId="60FC0789" w14:textId="77777777" w:rsidTr="00340337">
        <w:tc>
          <w:tcPr>
            <w:tcW w:w="675" w:type="dxa"/>
          </w:tcPr>
          <w:p w14:paraId="2C62D953" w14:textId="77777777" w:rsidR="00340337" w:rsidRDefault="00340337" w:rsidP="001114B8">
            <w:pPr>
              <w:rPr>
                <w:rFonts w:ascii="Meiryo UI" w:eastAsia="Meiryo UI" w:hAnsi="Meiryo UI"/>
              </w:rPr>
            </w:pPr>
            <w:r>
              <w:rPr>
                <w:rFonts w:ascii="Meiryo UI" w:eastAsia="Meiryo UI" w:hAnsi="Meiryo UI" w:hint="eastAsia"/>
              </w:rPr>
              <w:t>5</w:t>
            </w:r>
          </w:p>
        </w:tc>
        <w:tc>
          <w:tcPr>
            <w:tcW w:w="1276" w:type="dxa"/>
          </w:tcPr>
          <w:p w14:paraId="6738042A" w14:textId="77777777" w:rsidR="00340337" w:rsidRDefault="00340337" w:rsidP="001114B8">
            <w:pPr>
              <w:rPr>
                <w:rFonts w:ascii="Meiryo UI" w:eastAsia="Meiryo UI" w:hAnsi="Meiryo UI"/>
              </w:rPr>
            </w:pPr>
          </w:p>
        </w:tc>
        <w:tc>
          <w:tcPr>
            <w:tcW w:w="3969" w:type="dxa"/>
          </w:tcPr>
          <w:p w14:paraId="6B04B63E" w14:textId="77777777" w:rsidR="00340337" w:rsidRDefault="00340337" w:rsidP="001114B8">
            <w:pPr>
              <w:rPr>
                <w:rFonts w:ascii="Meiryo UI" w:eastAsia="Meiryo UI" w:hAnsi="Meiryo UI"/>
              </w:rPr>
            </w:pPr>
          </w:p>
        </w:tc>
        <w:tc>
          <w:tcPr>
            <w:tcW w:w="1341" w:type="dxa"/>
            <w:tcBorders>
              <w:right w:val="dotted" w:sz="4" w:space="0" w:color="auto"/>
            </w:tcBorders>
          </w:tcPr>
          <w:p w14:paraId="2ED05373" w14:textId="77777777" w:rsidR="00340337" w:rsidRDefault="00340337" w:rsidP="001114B8">
            <w:pPr>
              <w:rPr>
                <w:rFonts w:ascii="Meiryo UI" w:eastAsia="Meiryo UI" w:hAnsi="Meiryo UI"/>
              </w:rPr>
            </w:pPr>
          </w:p>
        </w:tc>
        <w:tc>
          <w:tcPr>
            <w:tcW w:w="1341" w:type="dxa"/>
            <w:tcBorders>
              <w:left w:val="dotted" w:sz="4" w:space="0" w:color="auto"/>
              <w:right w:val="dotted" w:sz="4" w:space="0" w:color="auto"/>
            </w:tcBorders>
          </w:tcPr>
          <w:p w14:paraId="091E1E0D" w14:textId="77777777" w:rsidR="00340337" w:rsidRDefault="00340337" w:rsidP="001114B8">
            <w:pPr>
              <w:rPr>
                <w:rFonts w:ascii="Meiryo UI" w:eastAsia="Meiryo UI" w:hAnsi="Meiryo UI"/>
              </w:rPr>
            </w:pPr>
          </w:p>
        </w:tc>
        <w:tc>
          <w:tcPr>
            <w:tcW w:w="1342" w:type="dxa"/>
            <w:tcBorders>
              <w:left w:val="dotted" w:sz="4" w:space="0" w:color="auto"/>
            </w:tcBorders>
          </w:tcPr>
          <w:p w14:paraId="63737FD5" w14:textId="77777777" w:rsidR="00340337" w:rsidRDefault="00340337" w:rsidP="001114B8">
            <w:pPr>
              <w:rPr>
                <w:rFonts w:ascii="Meiryo UI" w:eastAsia="Meiryo UI" w:hAnsi="Meiryo UI"/>
              </w:rPr>
            </w:pPr>
          </w:p>
        </w:tc>
      </w:tr>
    </w:tbl>
    <w:p w14:paraId="3FBA07F5" w14:textId="77777777" w:rsidR="00340337" w:rsidRDefault="00340337" w:rsidP="00CD3717">
      <w:pPr>
        <w:spacing w:beforeLines="50" w:before="120"/>
        <w:ind w:firstLineChars="100" w:firstLine="210"/>
        <w:rPr>
          <w:rFonts w:ascii="Meiryo UI" w:eastAsia="Meiryo UI" w:hAnsi="Meiryo UI"/>
        </w:rPr>
      </w:pPr>
    </w:p>
    <w:p w14:paraId="5ED01F23" w14:textId="77777777" w:rsidR="00473BCF" w:rsidRDefault="00473BCF">
      <w:pPr>
        <w:widowControl/>
        <w:jc w:val="left"/>
        <w:rPr>
          <w:rFonts w:ascii="Meiryo UI" w:eastAsia="Meiryo UI" w:hAnsi="Meiryo UI"/>
        </w:rPr>
      </w:pPr>
      <w:r>
        <w:rPr>
          <w:rFonts w:ascii="Meiryo UI" w:eastAsia="Meiryo UI" w:hAnsi="Meiryo UI"/>
        </w:rPr>
        <w:br w:type="page"/>
      </w:r>
    </w:p>
    <w:p w14:paraId="71477973" w14:textId="77777777" w:rsidR="00473BCF" w:rsidRPr="006945C8" w:rsidRDefault="00473BCF" w:rsidP="00C434EA">
      <w:pPr>
        <w:pStyle w:val="1"/>
      </w:pPr>
      <w:bookmarkStart w:id="25" w:name="_Toc40209454"/>
      <w:r>
        <w:rPr>
          <w:rFonts w:hint="eastAsia"/>
        </w:rPr>
        <w:lastRenderedPageBreak/>
        <w:t>補足資料</w:t>
      </w:r>
      <w:bookmarkEnd w:id="25"/>
    </w:p>
    <w:p w14:paraId="5E0B14A8" w14:textId="77777777" w:rsidR="00473BCF" w:rsidRDefault="00473BCF" w:rsidP="00CD3717">
      <w:pPr>
        <w:spacing w:beforeLines="50" w:before="120"/>
        <w:ind w:firstLineChars="100" w:firstLine="210"/>
        <w:rPr>
          <w:rFonts w:ascii="Meiryo UI" w:eastAsia="Meiryo UI" w:hAnsi="Meiryo UI"/>
        </w:rPr>
      </w:pPr>
    </w:p>
    <w:p w14:paraId="6A244FD0" w14:textId="77777777" w:rsidR="008105B0" w:rsidRDefault="00D75309" w:rsidP="008105B0">
      <w:pPr>
        <w:pStyle w:val="2"/>
      </w:pPr>
      <w:bookmarkStart w:id="26" w:name="_Toc40209455"/>
      <w:r>
        <w:rPr>
          <w:rFonts w:hint="eastAsia"/>
        </w:rPr>
        <w:t>情報入手先</w:t>
      </w:r>
      <w:r w:rsidR="00D03AF4">
        <w:rPr>
          <w:rFonts w:hint="eastAsia"/>
        </w:rPr>
        <w:t>例</w:t>
      </w:r>
      <w:r>
        <w:rPr>
          <w:rFonts w:hint="eastAsia"/>
        </w:rPr>
        <w:t>（新型コロナウイルス関連）</w:t>
      </w:r>
      <w:bookmarkEnd w:id="26"/>
    </w:p>
    <w:tbl>
      <w:tblPr>
        <w:tblStyle w:val="aff2"/>
        <w:tblW w:w="0" w:type="auto"/>
        <w:tblLayout w:type="fixed"/>
        <w:tblLook w:val="04A0" w:firstRow="1" w:lastRow="0" w:firstColumn="1" w:lastColumn="0" w:noHBand="0" w:noVBand="1"/>
      </w:tblPr>
      <w:tblGrid>
        <w:gridCol w:w="3936"/>
        <w:gridCol w:w="6026"/>
      </w:tblGrid>
      <w:tr w:rsidR="00A56F3E" w14:paraId="46DA9757" w14:textId="77777777" w:rsidTr="00A56F3E">
        <w:trPr>
          <w:trHeight w:val="851"/>
        </w:trPr>
        <w:tc>
          <w:tcPr>
            <w:tcW w:w="3936" w:type="dxa"/>
          </w:tcPr>
          <w:p w14:paraId="0E16D627" w14:textId="77777777" w:rsidR="00A56F3E" w:rsidRPr="00A56F3E" w:rsidRDefault="00A56F3E" w:rsidP="00A56F3E">
            <w:pPr>
              <w:rPr>
                <w:rFonts w:ascii="Meiryo UI" w:eastAsia="Meiryo UI" w:hAnsi="Meiryo UI"/>
              </w:rPr>
            </w:pPr>
            <w:r w:rsidRPr="00A56F3E">
              <w:rPr>
                <w:rFonts w:ascii="Meiryo UI" w:eastAsia="Meiryo UI" w:hAnsi="Meiryo UI" w:hint="eastAsia"/>
              </w:rPr>
              <w:t>厚生労働省、新型コロナウイルス感染症について（国内の発生状況）</w:t>
            </w:r>
          </w:p>
        </w:tc>
        <w:tc>
          <w:tcPr>
            <w:tcW w:w="6026" w:type="dxa"/>
          </w:tcPr>
          <w:p w14:paraId="1D2245C0" w14:textId="77777777" w:rsidR="00A56F3E" w:rsidRPr="00A56F3E" w:rsidRDefault="009E0553" w:rsidP="00A56F3E">
            <w:pPr>
              <w:rPr>
                <w:rFonts w:ascii="Meiryo UI" w:eastAsia="Meiryo UI" w:hAnsi="Meiryo UI"/>
              </w:rPr>
            </w:pPr>
            <w:hyperlink r:id="rId11" w:anchor="kokunaihassei" w:history="1">
              <w:r w:rsidR="00A56F3E" w:rsidRPr="0026304D">
                <w:rPr>
                  <w:rStyle w:val="a3"/>
                  <w:rFonts w:ascii="Meiryo UI" w:eastAsia="Meiryo UI" w:hAnsi="Meiryo UI" w:hint="eastAsia"/>
                </w:rPr>
                <w:t>https://www.mhlw.go.jp/stf/seisakunitsuite/bunya/0000164708_00001.html#kokunaihassei</w:t>
              </w:r>
            </w:hyperlink>
          </w:p>
        </w:tc>
      </w:tr>
      <w:tr w:rsidR="00A56F3E" w14:paraId="5B681237" w14:textId="77777777" w:rsidTr="00A56F3E">
        <w:trPr>
          <w:trHeight w:val="851"/>
        </w:trPr>
        <w:tc>
          <w:tcPr>
            <w:tcW w:w="3936" w:type="dxa"/>
          </w:tcPr>
          <w:p w14:paraId="4AECAE1C" w14:textId="77777777" w:rsidR="00A56F3E" w:rsidRPr="00A56F3E" w:rsidRDefault="00A56F3E" w:rsidP="00A56F3E">
            <w:pPr>
              <w:rPr>
                <w:rFonts w:ascii="Meiryo UI" w:eastAsia="Meiryo UI" w:hAnsi="Meiryo UI"/>
              </w:rPr>
            </w:pPr>
            <w:r w:rsidRPr="00A56F3E">
              <w:rPr>
                <w:rFonts w:ascii="Meiryo UI" w:eastAsia="Meiryo UI" w:hAnsi="Meiryo UI" w:hint="eastAsia"/>
              </w:rPr>
              <w:t>厚生労働省、新型コロナウイルスに関するQ&amp;A（企業の方向け）</w:t>
            </w:r>
          </w:p>
        </w:tc>
        <w:tc>
          <w:tcPr>
            <w:tcW w:w="6026" w:type="dxa"/>
          </w:tcPr>
          <w:p w14:paraId="74E04947" w14:textId="77777777" w:rsidR="00A56F3E" w:rsidRPr="00A56F3E" w:rsidRDefault="009E0553" w:rsidP="00A56F3E">
            <w:pPr>
              <w:rPr>
                <w:rFonts w:ascii="Meiryo UI" w:eastAsia="Meiryo UI" w:hAnsi="Meiryo UI"/>
              </w:rPr>
            </w:pPr>
            <w:hyperlink r:id="rId12" w:history="1">
              <w:r w:rsidR="00A56F3E" w:rsidRPr="0026304D">
                <w:rPr>
                  <w:rStyle w:val="a3"/>
                  <w:rFonts w:ascii="Meiryo UI" w:eastAsia="Meiryo UI" w:hAnsi="Meiryo UI" w:hint="eastAsia"/>
                </w:rPr>
                <w:t>https://www.mhlw.go.jp/stf/seisakunitsuite/bunya/kenkou_iryou/dengue_fever_qa_00007.html</w:t>
              </w:r>
            </w:hyperlink>
          </w:p>
        </w:tc>
      </w:tr>
      <w:tr w:rsidR="00A56F3E" w14:paraId="41116CD5" w14:textId="77777777" w:rsidTr="00A56F3E">
        <w:trPr>
          <w:trHeight w:val="851"/>
        </w:trPr>
        <w:tc>
          <w:tcPr>
            <w:tcW w:w="3936" w:type="dxa"/>
          </w:tcPr>
          <w:p w14:paraId="428FB7B3" w14:textId="77777777" w:rsidR="00A56F3E" w:rsidRPr="00A56F3E" w:rsidRDefault="00A56F3E" w:rsidP="00A56F3E">
            <w:pPr>
              <w:rPr>
                <w:rFonts w:ascii="Meiryo UI" w:eastAsia="Meiryo UI" w:hAnsi="Meiryo UI"/>
              </w:rPr>
            </w:pPr>
            <w:r w:rsidRPr="00A56F3E">
              <w:rPr>
                <w:rFonts w:ascii="Meiryo UI" w:eastAsia="Meiryo UI" w:hAnsi="Meiryo UI" w:hint="eastAsia"/>
              </w:rPr>
              <w:t>国立感染症研究所　新型コロナウイルス（COVID-19）関連情報ページ</w:t>
            </w:r>
          </w:p>
        </w:tc>
        <w:tc>
          <w:tcPr>
            <w:tcW w:w="6026" w:type="dxa"/>
          </w:tcPr>
          <w:p w14:paraId="1E872133" w14:textId="77777777" w:rsidR="00A56F3E" w:rsidRPr="00A56F3E" w:rsidRDefault="009E0553" w:rsidP="00A56F3E">
            <w:pPr>
              <w:rPr>
                <w:rFonts w:ascii="Meiryo UI" w:eastAsia="Meiryo UI" w:hAnsi="Meiryo UI"/>
              </w:rPr>
            </w:pPr>
            <w:hyperlink r:id="rId13" w:history="1">
              <w:r w:rsidR="00A56F3E" w:rsidRPr="0026304D">
                <w:rPr>
                  <w:rStyle w:val="a3"/>
                  <w:rFonts w:ascii="Meiryo UI" w:eastAsia="Meiryo UI" w:hAnsi="Meiryo UI" w:hint="eastAsia"/>
                </w:rPr>
                <w:t>https://www.niid.go.jp/niid/ja/diseases/ka/corona-virus/2019-ncov.html</w:t>
              </w:r>
            </w:hyperlink>
          </w:p>
        </w:tc>
      </w:tr>
      <w:tr w:rsidR="00A56F3E" w14:paraId="5A8B4D19" w14:textId="77777777" w:rsidTr="00A56F3E">
        <w:trPr>
          <w:trHeight w:val="851"/>
        </w:trPr>
        <w:tc>
          <w:tcPr>
            <w:tcW w:w="3936" w:type="dxa"/>
          </w:tcPr>
          <w:p w14:paraId="5488EFE9" w14:textId="77777777" w:rsidR="00A56F3E" w:rsidRPr="00A56F3E" w:rsidRDefault="00A56F3E" w:rsidP="00A56F3E">
            <w:pPr>
              <w:rPr>
                <w:rFonts w:ascii="Meiryo UI" w:eastAsia="Meiryo UI" w:hAnsi="Meiryo UI"/>
              </w:rPr>
            </w:pPr>
            <w:r w:rsidRPr="00A56F3E">
              <w:rPr>
                <w:rFonts w:ascii="Meiryo UI" w:eastAsia="Meiryo UI" w:hAnsi="Meiryo UI" w:hint="eastAsia"/>
              </w:rPr>
              <w:t>東京都感染症情報センター、新型コロナウイルス感染症（COVID-19)に関する情報</w:t>
            </w:r>
          </w:p>
        </w:tc>
        <w:tc>
          <w:tcPr>
            <w:tcW w:w="6026" w:type="dxa"/>
          </w:tcPr>
          <w:p w14:paraId="246890E4" w14:textId="77777777" w:rsidR="00A56F3E" w:rsidRPr="00A56F3E" w:rsidRDefault="009E0553" w:rsidP="00A56F3E">
            <w:pPr>
              <w:rPr>
                <w:rFonts w:ascii="Meiryo UI" w:eastAsia="Meiryo UI" w:hAnsi="Meiryo UI"/>
              </w:rPr>
            </w:pPr>
            <w:hyperlink r:id="rId14" w:history="1">
              <w:r w:rsidR="00A56F3E" w:rsidRPr="0026304D">
                <w:rPr>
                  <w:rStyle w:val="a3"/>
                  <w:rFonts w:ascii="Meiryo UI" w:eastAsia="Meiryo UI" w:hAnsi="Meiryo UI" w:hint="eastAsia"/>
                </w:rPr>
                <w:t>http://idsc.tokyo-eiken.go.jp/diseases/2019-ncov/</w:t>
              </w:r>
            </w:hyperlink>
          </w:p>
        </w:tc>
      </w:tr>
      <w:tr w:rsidR="00A56F3E" w14:paraId="74E0D675" w14:textId="77777777" w:rsidTr="00A56F3E">
        <w:trPr>
          <w:trHeight w:val="851"/>
        </w:trPr>
        <w:tc>
          <w:tcPr>
            <w:tcW w:w="3936" w:type="dxa"/>
          </w:tcPr>
          <w:p w14:paraId="2D19A2DB" w14:textId="77777777" w:rsidR="00A56F3E" w:rsidRPr="00A56F3E" w:rsidRDefault="00A56F3E" w:rsidP="00A56F3E">
            <w:pPr>
              <w:rPr>
                <w:rFonts w:ascii="Meiryo UI" w:eastAsia="Meiryo UI" w:hAnsi="Meiryo UI"/>
              </w:rPr>
            </w:pPr>
            <w:r w:rsidRPr="00A56F3E">
              <w:rPr>
                <w:rFonts w:ascii="Meiryo UI" w:eastAsia="Meiryo UI" w:hAnsi="Meiryo UI" w:hint="eastAsia"/>
              </w:rPr>
              <w:t>日本医師会　新型コロナウイルス関連感染症</w:t>
            </w:r>
          </w:p>
        </w:tc>
        <w:tc>
          <w:tcPr>
            <w:tcW w:w="6026" w:type="dxa"/>
          </w:tcPr>
          <w:p w14:paraId="4B897F2E" w14:textId="77777777" w:rsidR="00A56F3E" w:rsidRPr="00A56F3E" w:rsidRDefault="009E0553" w:rsidP="00A56F3E">
            <w:pPr>
              <w:rPr>
                <w:rFonts w:ascii="Meiryo UI" w:eastAsia="Meiryo UI" w:hAnsi="Meiryo UI"/>
              </w:rPr>
            </w:pPr>
            <w:hyperlink r:id="rId15" w:history="1">
              <w:r w:rsidR="00A56F3E" w:rsidRPr="0026304D">
                <w:rPr>
                  <w:rStyle w:val="a3"/>
                  <w:rFonts w:ascii="Meiryo UI" w:eastAsia="Meiryo UI" w:hAnsi="Meiryo UI" w:hint="eastAsia"/>
                </w:rPr>
                <w:t>http://www.med.or.jp/doctor/kansen/novel_corona/009082.html</w:t>
              </w:r>
            </w:hyperlink>
          </w:p>
        </w:tc>
      </w:tr>
      <w:tr w:rsidR="00A56F3E" w14:paraId="69E62D29" w14:textId="77777777" w:rsidTr="00A56F3E">
        <w:trPr>
          <w:trHeight w:val="851"/>
        </w:trPr>
        <w:tc>
          <w:tcPr>
            <w:tcW w:w="3936" w:type="dxa"/>
          </w:tcPr>
          <w:p w14:paraId="70904308" w14:textId="77777777" w:rsidR="00A56F3E" w:rsidRPr="00A56F3E" w:rsidRDefault="00A56F3E" w:rsidP="00A56F3E">
            <w:pPr>
              <w:rPr>
                <w:rFonts w:ascii="Meiryo UI" w:eastAsia="Meiryo UI" w:hAnsi="Meiryo UI"/>
              </w:rPr>
            </w:pPr>
            <w:r w:rsidRPr="00A56F3E">
              <w:rPr>
                <w:rFonts w:ascii="Meiryo UI" w:eastAsia="Meiryo UI" w:hAnsi="Meiryo UI" w:hint="eastAsia"/>
              </w:rPr>
              <w:t>首相官邸　新型コロナウイルス感染症に備えて　～一人ひとりができる対策を知っておこう～</w:t>
            </w:r>
          </w:p>
        </w:tc>
        <w:tc>
          <w:tcPr>
            <w:tcW w:w="6026" w:type="dxa"/>
          </w:tcPr>
          <w:p w14:paraId="696885E9" w14:textId="77777777" w:rsidR="00A56F3E" w:rsidRPr="00A56F3E" w:rsidRDefault="009E0553" w:rsidP="00A56F3E">
            <w:pPr>
              <w:rPr>
                <w:rFonts w:ascii="Meiryo UI" w:eastAsia="Meiryo UI" w:hAnsi="Meiryo UI"/>
              </w:rPr>
            </w:pPr>
            <w:hyperlink r:id="rId16" w:history="1">
              <w:r w:rsidR="00A56F3E" w:rsidRPr="0026304D">
                <w:rPr>
                  <w:rStyle w:val="a3"/>
                  <w:rFonts w:ascii="Meiryo UI" w:eastAsia="Meiryo UI" w:hAnsi="Meiryo UI" w:hint="eastAsia"/>
                </w:rPr>
                <w:t>https://www.kantei.go.jp/jp/headline/kansensho/coronavirus.html</w:t>
              </w:r>
            </w:hyperlink>
          </w:p>
        </w:tc>
      </w:tr>
      <w:tr w:rsidR="00A56F3E" w14:paraId="3FDB8719" w14:textId="77777777" w:rsidTr="00A56F3E">
        <w:trPr>
          <w:trHeight w:val="851"/>
        </w:trPr>
        <w:tc>
          <w:tcPr>
            <w:tcW w:w="3936" w:type="dxa"/>
          </w:tcPr>
          <w:p w14:paraId="3E5F5EDA" w14:textId="77777777" w:rsidR="00A56F3E" w:rsidRPr="00A56F3E" w:rsidRDefault="00A56F3E" w:rsidP="00A56F3E">
            <w:pPr>
              <w:rPr>
                <w:rFonts w:ascii="Meiryo UI" w:eastAsia="Meiryo UI" w:hAnsi="Meiryo UI"/>
              </w:rPr>
            </w:pPr>
            <w:r w:rsidRPr="00A56F3E">
              <w:rPr>
                <w:rFonts w:ascii="Meiryo UI" w:eastAsia="Meiryo UI" w:hAnsi="Meiryo UI" w:hint="eastAsia"/>
              </w:rPr>
              <w:t>外務省、感染症危険情報</w:t>
            </w:r>
          </w:p>
        </w:tc>
        <w:tc>
          <w:tcPr>
            <w:tcW w:w="6026" w:type="dxa"/>
          </w:tcPr>
          <w:p w14:paraId="6BC6ACAE" w14:textId="77777777" w:rsidR="00A56F3E" w:rsidRPr="00A56F3E" w:rsidRDefault="009E0553" w:rsidP="00A56F3E">
            <w:pPr>
              <w:rPr>
                <w:rFonts w:ascii="Meiryo UI" w:eastAsia="Meiryo UI" w:hAnsi="Meiryo UI"/>
              </w:rPr>
            </w:pPr>
            <w:hyperlink r:id="rId17" w:history="1">
              <w:r w:rsidR="00A56F3E" w:rsidRPr="0026304D">
                <w:rPr>
                  <w:rStyle w:val="a3"/>
                  <w:rFonts w:ascii="Meiryo UI" w:eastAsia="Meiryo UI" w:hAnsi="Meiryo UI" w:hint="eastAsia"/>
                </w:rPr>
                <w:t>https://www.anzen.mofa.go.jp/masters/kansen_risk.html</w:t>
              </w:r>
            </w:hyperlink>
          </w:p>
        </w:tc>
      </w:tr>
      <w:tr w:rsidR="00A56F3E" w14:paraId="5BC91229" w14:textId="77777777" w:rsidTr="00A56F3E">
        <w:trPr>
          <w:trHeight w:val="851"/>
        </w:trPr>
        <w:tc>
          <w:tcPr>
            <w:tcW w:w="3936" w:type="dxa"/>
          </w:tcPr>
          <w:p w14:paraId="63DA9588" w14:textId="77777777" w:rsidR="00A56F3E" w:rsidRPr="00A56F3E" w:rsidRDefault="00A56F3E" w:rsidP="00A56F3E">
            <w:pPr>
              <w:rPr>
                <w:rFonts w:ascii="Meiryo UI" w:eastAsia="Meiryo UI" w:hAnsi="Meiryo UI"/>
              </w:rPr>
            </w:pPr>
            <w:r w:rsidRPr="00A56F3E">
              <w:rPr>
                <w:rFonts w:ascii="Meiryo UI" w:eastAsia="Meiryo UI" w:hAnsi="Meiryo UI" w:hint="eastAsia"/>
              </w:rPr>
              <w:t>WHO（世界保健機関）、　Novel coronavirus(2019-nCoV）　（英語）</w:t>
            </w:r>
          </w:p>
        </w:tc>
        <w:tc>
          <w:tcPr>
            <w:tcW w:w="6026" w:type="dxa"/>
          </w:tcPr>
          <w:p w14:paraId="53A77F3C" w14:textId="77777777" w:rsidR="00A56F3E" w:rsidRPr="00A56F3E" w:rsidRDefault="009E0553" w:rsidP="00A56F3E">
            <w:pPr>
              <w:rPr>
                <w:rFonts w:ascii="Meiryo UI" w:eastAsia="Meiryo UI" w:hAnsi="Meiryo UI"/>
              </w:rPr>
            </w:pPr>
            <w:hyperlink r:id="rId18" w:history="1">
              <w:r w:rsidR="00A56F3E" w:rsidRPr="0026304D">
                <w:rPr>
                  <w:rStyle w:val="a3"/>
                  <w:rFonts w:ascii="Meiryo UI" w:eastAsia="Meiryo UI" w:hAnsi="Meiryo UI" w:hint="eastAsia"/>
                </w:rPr>
                <w:t>https://www.who.int/emergencies/diseases/novel-coronavirus-2019</w:t>
              </w:r>
            </w:hyperlink>
          </w:p>
        </w:tc>
      </w:tr>
      <w:tr w:rsidR="00A56F3E" w14:paraId="68DCD873" w14:textId="77777777" w:rsidTr="00A56F3E">
        <w:trPr>
          <w:trHeight w:val="851"/>
        </w:trPr>
        <w:tc>
          <w:tcPr>
            <w:tcW w:w="3936" w:type="dxa"/>
          </w:tcPr>
          <w:p w14:paraId="4BCAA847" w14:textId="77777777" w:rsidR="00A56F3E" w:rsidRPr="00A56F3E" w:rsidRDefault="00A56F3E" w:rsidP="00A56F3E">
            <w:pPr>
              <w:rPr>
                <w:rFonts w:ascii="Meiryo UI" w:eastAsia="Meiryo UI" w:hAnsi="Meiryo UI"/>
              </w:rPr>
            </w:pPr>
            <w:r w:rsidRPr="00A56F3E">
              <w:rPr>
                <w:rFonts w:ascii="Meiryo UI" w:eastAsia="Meiryo UI" w:hAnsi="Meiryo UI" w:hint="eastAsia"/>
              </w:rPr>
              <w:t>WHO（世界保健機関）、Q&amp;A on coronaviruses (COVID-19)　（英語）</w:t>
            </w:r>
          </w:p>
        </w:tc>
        <w:tc>
          <w:tcPr>
            <w:tcW w:w="6026" w:type="dxa"/>
          </w:tcPr>
          <w:p w14:paraId="38A68F86" w14:textId="77777777" w:rsidR="00A56F3E" w:rsidRPr="00A56F3E" w:rsidRDefault="009E0553" w:rsidP="00A56F3E">
            <w:pPr>
              <w:rPr>
                <w:rFonts w:ascii="Meiryo UI" w:eastAsia="Meiryo UI" w:hAnsi="Meiryo UI"/>
              </w:rPr>
            </w:pPr>
            <w:hyperlink r:id="rId19" w:history="1">
              <w:r w:rsidR="00A56F3E" w:rsidRPr="0026304D">
                <w:rPr>
                  <w:rStyle w:val="a3"/>
                  <w:rFonts w:ascii="Meiryo UI" w:eastAsia="Meiryo UI" w:hAnsi="Meiryo UI" w:hint="eastAsia"/>
                </w:rPr>
                <w:t>https://www.who.int/news-room/q-a-detail/q-a-coronaviruses</w:t>
              </w:r>
            </w:hyperlink>
          </w:p>
        </w:tc>
      </w:tr>
      <w:tr w:rsidR="00A56F3E" w14:paraId="003AA2AB" w14:textId="77777777" w:rsidTr="00A56F3E">
        <w:trPr>
          <w:trHeight w:val="851"/>
        </w:trPr>
        <w:tc>
          <w:tcPr>
            <w:tcW w:w="3936" w:type="dxa"/>
          </w:tcPr>
          <w:p w14:paraId="7B68ACA2" w14:textId="77777777" w:rsidR="00A56F3E" w:rsidRPr="00A56F3E" w:rsidRDefault="00A56F3E" w:rsidP="00A56F3E">
            <w:pPr>
              <w:rPr>
                <w:rFonts w:ascii="Meiryo UI" w:eastAsia="Meiryo UI" w:hAnsi="Meiryo UI"/>
              </w:rPr>
            </w:pPr>
            <w:r w:rsidRPr="00A56F3E">
              <w:rPr>
                <w:rFonts w:ascii="Meiryo UI" w:eastAsia="Meiryo UI" w:hAnsi="Meiryo UI" w:hint="eastAsia"/>
              </w:rPr>
              <w:t>CDC（疾病対策センター）、Coronavirus Disease 2019（COVID-19）</w:t>
            </w:r>
          </w:p>
        </w:tc>
        <w:tc>
          <w:tcPr>
            <w:tcW w:w="6026" w:type="dxa"/>
          </w:tcPr>
          <w:p w14:paraId="79B3C287" w14:textId="77777777" w:rsidR="00A56F3E" w:rsidRPr="00A56F3E" w:rsidRDefault="009E0553" w:rsidP="00A56F3E">
            <w:pPr>
              <w:rPr>
                <w:rFonts w:ascii="Meiryo UI" w:eastAsia="Meiryo UI" w:hAnsi="Meiryo UI"/>
              </w:rPr>
            </w:pPr>
            <w:hyperlink r:id="rId20" w:history="1">
              <w:r w:rsidR="00A56F3E" w:rsidRPr="0026304D">
                <w:rPr>
                  <w:rStyle w:val="a3"/>
                  <w:rFonts w:ascii="Meiryo UI" w:eastAsia="Meiryo UI" w:hAnsi="Meiryo UI" w:hint="eastAsia"/>
                </w:rPr>
                <w:t>https://www.cdc.gov/coronavirus/2019-nCoV/index.html</w:t>
              </w:r>
            </w:hyperlink>
          </w:p>
        </w:tc>
      </w:tr>
    </w:tbl>
    <w:p w14:paraId="647F23B4" w14:textId="77777777" w:rsidR="00473BCF" w:rsidRDefault="00473BCF" w:rsidP="00CD3717">
      <w:pPr>
        <w:spacing w:beforeLines="50" w:before="120"/>
        <w:ind w:firstLineChars="100" w:firstLine="210"/>
        <w:rPr>
          <w:rFonts w:ascii="Meiryo UI" w:eastAsia="Meiryo UI" w:hAnsi="Meiryo UI"/>
        </w:rPr>
      </w:pPr>
    </w:p>
    <w:p w14:paraId="7C89A953" w14:textId="77777777" w:rsidR="00D4738B" w:rsidRDefault="00D4738B">
      <w:pPr>
        <w:widowControl/>
        <w:jc w:val="left"/>
        <w:rPr>
          <w:rFonts w:ascii="Meiryo UI" w:eastAsia="Meiryo UI" w:hAnsi="Meiryo UI"/>
          <w:sz w:val="40"/>
          <w:szCs w:val="40"/>
        </w:rPr>
      </w:pPr>
      <w:r>
        <w:br w:type="page"/>
      </w:r>
    </w:p>
    <w:p w14:paraId="4831C3D2" w14:textId="77777777" w:rsidR="00D4738B" w:rsidRDefault="00D4738B" w:rsidP="00D4738B">
      <w:pPr>
        <w:pStyle w:val="2"/>
      </w:pPr>
      <w:bookmarkStart w:id="27" w:name="_Toc40209456"/>
      <w:r>
        <w:rPr>
          <w:rFonts w:hint="eastAsia"/>
        </w:rPr>
        <w:lastRenderedPageBreak/>
        <w:t>備蓄品基準</w:t>
      </w:r>
      <w:bookmarkEnd w:id="27"/>
    </w:p>
    <w:p w14:paraId="38323412" w14:textId="77777777" w:rsidR="00D4738B" w:rsidRDefault="00D4738B" w:rsidP="00CD3717">
      <w:pPr>
        <w:spacing w:beforeLines="50" w:before="120"/>
        <w:ind w:firstLineChars="100" w:firstLine="210"/>
        <w:rPr>
          <w:rFonts w:ascii="Meiryo UI" w:eastAsia="Meiryo UI" w:hAnsi="Meiryo UI"/>
        </w:rPr>
      </w:pPr>
    </w:p>
    <w:tbl>
      <w:tblPr>
        <w:tblW w:w="9940" w:type="dxa"/>
        <w:tblInd w:w="82" w:type="dxa"/>
        <w:tblCellMar>
          <w:left w:w="99" w:type="dxa"/>
          <w:right w:w="99" w:type="dxa"/>
        </w:tblCellMar>
        <w:tblLook w:val="0000" w:firstRow="0" w:lastRow="0" w:firstColumn="0" w:lastColumn="0" w:noHBand="0" w:noVBand="0"/>
      </w:tblPr>
      <w:tblGrid>
        <w:gridCol w:w="552"/>
        <w:gridCol w:w="4001"/>
        <w:gridCol w:w="709"/>
        <w:gridCol w:w="4678"/>
      </w:tblGrid>
      <w:tr w:rsidR="00D4738B" w:rsidRPr="00D4738B" w14:paraId="4806D6F0" w14:textId="77777777" w:rsidTr="000C0A67">
        <w:tc>
          <w:tcPr>
            <w:tcW w:w="552" w:type="dxa"/>
            <w:tcBorders>
              <w:top w:val="single" w:sz="4" w:space="0" w:color="auto"/>
              <w:left w:val="single" w:sz="4" w:space="0" w:color="auto"/>
              <w:bottom w:val="single" w:sz="4" w:space="0" w:color="auto"/>
              <w:right w:val="single" w:sz="4" w:space="0" w:color="auto"/>
            </w:tcBorders>
            <w:shd w:val="clear" w:color="auto" w:fill="C0C0C0"/>
          </w:tcPr>
          <w:p w14:paraId="790455C6" w14:textId="77777777" w:rsidR="00D4738B" w:rsidRPr="00D4738B" w:rsidRDefault="00D4738B" w:rsidP="00B9175F">
            <w:pPr>
              <w:widowControl/>
              <w:jc w:val="center"/>
              <w:rPr>
                <w:rFonts w:ascii="Meiryo UI" w:eastAsia="Meiryo UI" w:hAnsi="Meiryo UI" w:cs="ＭＳ Ｐゴシック"/>
                <w:color w:val="000000"/>
                <w:kern w:val="0"/>
                <w:szCs w:val="21"/>
              </w:rPr>
            </w:pPr>
            <w:r w:rsidRPr="00D4738B">
              <w:rPr>
                <w:rFonts w:ascii="Meiryo UI" w:eastAsia="Meiryo UI" w:hAnsi="Meiryo UI" w:cs="ＭＳ Ｐゴシック" w:hint="eastAsia"/>
                <w:color w:val="000000"/>
                <w:kern w:val="0"/>
                <w:szCs w:val="21"/>
              </w:rPr>
              <w:t>No.</w:t>
            </w:r>
          </w:p>
        </w:tc>
        <w:tc>
          <w:tcPr>
            <w:tcW w:w="4001" w:type="dxa"/>
            <w:tcBorders>
              <w:top w:val="single" w:sz="4" w:space="0" w:color="auto"/>
              <w:left w:val="nil"/>
              <w:bottom w:val="single" w:sz="4" w:space="0" w:color="auto"/>
              <w:right w:val="single" w:sz="4" w:space="0" w:color="auto"/>
            </w:tcBorders>
            <w:shd w:val="clear" w:color="auto" w:fill="C0C0C0"/>
          </w:tcPr>
          <w:p w14:paraId="365B98D2" w14:textId="77777777" w:rsidR="00D4738B" w:rsidRPr="00D4738B" w:rsidRDefault="00D4738B" w:rsidP="00B9175F">
            <w:pPr>
              <w:widowControl/>
              <w:jc w:val="center"/>
              <w:rPr>
                <w:rFonts w:ascii="Meiryo UI" w:eastAsia="Meiryo UI" w:hAnsi="Meiryo UI" w:cs="ＭＳ Ｐゴシック"/>
                <w:color w:val="000000"/>
                <w:kern w:val="0"/>
                <w:szCs w:val="21"/>
              </w:rPr>
            </w:pPr>
            <w:r w:rsidRPr="00D4738B">
              <w:rPr>
                <w:rFonts w:ascii="Meiryo UI" w:eastAsia="Meiryo UI" w:hAnsi="Meiryo UI" w:cs="ＭＳ Ｐゴシック" w:hint="eastAsia"/>
                <w:color w:val="000000"/>
                <w:kern w:val="0"/>
                <w:szCs w:val="21"/>
              </w:rPr>
              <w:t>品目</w:t>
            </w:r>
          </w:p>
        </w:tc>
        <w:tc>
          <w:tcPr>
            <w:tcW w:w="709" w:type="dxa"/>
            <w:tcBorders>
              <w:top w:val="single" w:sz="4" w:space="0" w:color="auto"/>
              <w:left w:val="nil"/>
              <w:bottom w:val="single" w:sz="4" w:space="0" w:color="auto"/>
              <w:right w:val="single" w:sz="4" w:space="0" w:color="auto"/>
            </w:tcBorders>
            <w:shd w:val="clear" w:color="auto" w:fill="C0C0C0"/>
          </w:tcPr>
          <w:p w14:paraId="73028EEC" w14:textId="77777777" w:rsidR="00D4738B" w:rsidRPr="00D4738B" w:rsidRDefault="00D4738B" w:rsidP="00B9175F">
            <w:pPr>
              <w:widowControl/>
              <w:jc w:val="center"/>
              <w:rPr>
                <w:rFonts w:ascii="Meiryo UI" w:eastAsia="Meiryo UI" w:hAnsi="Meiryo UI" w:cs="ＭＳ Ｐゴシック"/>
                <w:color w:val="000000"/>
                <w:kern w:val="0"/>
                <w:szCs w:val="21"/>
              </w:rPr>
            </w:pPr>
            <w:r w:rsidRPr="00D4738B">
              <w:rPr>
                <w:rFonts w:ascii="Meiryo UI" w:eastAsia="Meiryo UI" w:hAnsi="Meiryo UI" w:cs="ＭＳ Ｐゴシック" w:hint="eastAsia"/>
                <w:color w:val="000000"/>
                <w:kern w:val="0"/>
                <w:szCs w:val="21"/>
              </w:rPr>
              <w:t>数量</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14:paraId="4431DD62" w14:textId="77777777" w:rsidR="00D4738B" w:rsidRPr="00D4738B" w:rsidRDefault="00D4738B" w:rsidP="00B9175F">
            <w:pPr>
              <w:widowControl/>
              <w:jc w:val="center"/>
              <w:rPr>
                <w:rFonts w:ascii="Meiryo UI" w:eastAsia="Meiryo UI" w:hAnsi="Meiryo UI" w:cs="ＭＳ Ｐゴシック"/>
                <w:color w:val="000000"/>
                <w:kern w:val="0"/>
                <w:szCs w:val="21"/>
              </w:rPr>
            </w:pPr>
            <w:r w:rsidRPr="00D4738B">
              <w:rPr>
                <w:rFonts w:ascii="Meiryo UI" w:eastAsia="Meiryo UI" w:hAnsi="Meiryo UI" w:cs="ＭＳ Ｐゴシック" w:hint="eastAsia"/>
                <w:color w:val="000000"/>
                <w:kern w:val="0"/>
                <w:szCs w:val="21"/>
              </w:rPr>
              <w:t>備考</w:t>
            </w:r>
          </w:p>
        </w:tc>
      </w:tr>
      <w:tr w:rsidR="00D4738B" w:rsidRPr="00D4738B" w14:paraId="3FFD7201" w14:textId="77777777" w:rsidTr="000C0A67">
        <w:tc>
          <w:tcPr>
            <w:tcW w:w="552" w:type="dxa"/>
            <w:tcBorders>
              <w:top w:val="nil"/>
              <w:left w:val="single" w:sz="4" w:space="0" w:color="auto"/>
              <w:bottom w:val="single" w:sz="4" w:space="0" w:color="auto"/>
              <w:right w:val="single" w:sz="4" w:space="0" w:color="auto"/>
            </w:tcBorders>
            <w:shd w:val="clear" w:color="auto" w:fill="auto"/>
          </w:tcPr>
          <w:p w14:paraId="497082F6" w14:textId="77777777" w:rsidR="00D4738B" w:rsidRPr="00D4738B" w:rsidRDefault="000C0A67" w:rsidP="00B9175F">
            <w:pPr>
              <w:widowControl/>
              <w:jc w:val="center"/>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1</w:t>
            </w:r>
          </w:p>
        </w:tc>
        <w:tc>
          <w:tcPr>
            <w:tcW w:w="4001" w:type="dxa"/>
            <w:tcBorders>
              <w:top w:val="nil"/>
              <w:left w:val="nil"/>
              <w:bottom w:val="single" w:sz="4" w:space="0" w:color="auto"/>
              <w:right w:val="single" w:sz="4" w:space="0" w:color="auto"/>
            </w:tcBorders>
            <w:shd w:val="clear" w:color="auto" w:fill="auto"/>
          </w:tcPr>
          <w:p w14:paraId="7C5D0608" w14:textId="77777777" w:rsidR="00D4738B" w:rsidRPr="00D4738B" w:rsidRDefault="000E4D83" w:rsidP="00B9175F">
            <w:pPr>
              <w:widowControl/>
              <w:jc w:val="left"/>
              <w:rPr>
                <w:rFonts w:ascii="Meiryo UI" w:eastAsia="Meiryo UI" w:hAnsi="Meiryo UI" w:cs="ＭＳ Ｐゴシック"/>
                <w:color w:val="000000"/>
                <w:kern w:val="0"/>
                <w:szCs w:val="21"/>
              </w:rPr>
            </w:pPr>
            <w:r w:rsidRPr="000E4D83">
              <w:rPr>
                <w:rFonts w:ascii="Meiryo UI" w:eastAsia="Meiryo UI" w:hAnsi="Meiryo UI" w:hint="eastAsia"/>
              </w:rPr>
              <w:t>マスク（不織布製マスク）</w:t>
            </w:r>
          </w:p>
        </w:tc>
        <w:tc>
          <w:tcPr>
            <w:tcW w:w="709" w:type="dxa"/>
            <w:tcBorders>
              <w:top w:val="single" w:sz="4" w:space="0" w:color="auto"/>
              <w:left w:val="nil"/>
              <w:bottom w:val="single" w:sz="4" w:space="0" w:color="auto"/>
              <w:right w:val="single" w:sz="4" w:space="0" w:color="auto"/>
            </w:tcBorders>
          </w:tcPr>
          <w:p w14:paraId="17BD6BFA" w14:textId="77777777" w:rsidR="00D4738B" w:rsidRPr="00D4738B" w:rsidRDefault="00D4738B" w:rsidP="00B9175F">
            <w:pPr>
              <w:widowControl/>
              <w:jc w:val="left"/>
              <w:rPr>
                <w:rFonts w:ascii="Meiryo UI" w:eastAsia="Meiryo UI" w:hAnsi="Meiryo UI" w:cs="ＭＳ Ｐゴシック"/>
                <w:color w:val="000000"/>
                <w:kern w:val="0"/>
                <w:szCs w:val="21"/>
              </w:rPr>
            </w:pPr>
          </w:p>
        </w:tc>
        <w:tc>
          <w:tcPr>
            <w:tcW w:w="4678" w:type="dxa"/>
            <w:tcBorders>
              <w:top w:val="nil"/>
              <w:left w:val="single" w:sz="4" w:space="0" w:color="auto"/>
              <w:bottom w:val="single" w:sz="4" w:space="0" w:color="auto"/>
              <w:right w:val="single" w:sz="4" w:space="0" w:color="auto"/>
            </w:tcBorders>
            <w:shd w:val="clear" w:color="auto" w:fill="auto"/>
          </w:tcPr>
          <w:p w14:paraId="58E40E17" w14:textId="77777777" w:rsidR="00D4738B" w:rsidRPr="00D4738B" w:rsidRDefault="00D4738B" w:rsidP="00B9175F">
            <w:pPr>
              <w:widowControl/>
              <w:jc w:val="left"/>
              <w:rPr>
                <w:rFonts w:ascii="Meiryo UI" w:eastAsia="Meiryo UI" w:hAnsi="Meiryo UI" w:cs="ＭＳ Ｐゴシック"/>
                <w:color w:val="000000"/>
                <w:kern w:val="0"/>
                <w:szCs w:val="21"/>
              </w:rPr>
            </w:pPr>
          </w:p>
        </w:tc>
      </w:tr>
      <w:tr w:rsidR="00D4738B" w:rsidRPr="00D4738B" w14:paraId="4B51BA8D" w14:textId="77777777" w:rsidTr="000C0A67">
        <w:tc>
          <w:tcPr>
            <w:tcW w:w="552" w:type="dxa"/>
            <w:tcBorders>
              <w:top w:val="nil"/>
              <w:left w:val="single" w:sz="4" w:space="0" w:color="auto"/>
              <w:bottom w:val="single" w:sz="4" w:space="0" w:color="auto"/>
              <w:right w:val="single" w:sz="4" w:space="0" w:color="auto"/>
            </w:tcBorders>
            <w:shd w:val="clear" w:color="auto" w:fill="auto"/>
          </w:tcPr>
          <w:p w14:paraId="790B6E8C" w14:textId="77777777" w:rsidR="00D4738B" w:rsidRPr="00D4738B" w:rsidRDefault="000C0A67" w:rsidP="00B9175F">
            <w:pPr>
              <w:widowControl/>
              <w:jc w:val="center"/>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2</w:t>
            </w:r>
          </w:p>
        </w:tc>
        <w:tc>
          <w:tcPr>
            <w:tcW w:w="4001" w:type="dxa"/>
            <w:tcBorders>
              <w:top w:val="nil"/>
              <w:left w:val="nil"/>
              <w:bottom w:val="single" w:sz="4" w:space="0" w:color="auto"/>
              <w:right w:val="single" w:sz="4" w:space="0" w:color="auto"/>
            </w:tcBorders>
            <w:shd w:val="clear" w:color="auto" w:fill="auto"/>
          </w:tcPr>
          <w:p w14:paraId="469CD710" w14:textId="77777777" w:rsidR="00D4738B" w:rsidRPr="00D4738B" w:rsidRDefault="000E4D83" w:rsidP="00B9175F">
            <w:pPr>
              <w:widowControl/>
              <w:jc w:val="left"/>
              <w:rPr>
                <w:rFonts w:ascii="Meiryo UI" w:eastAsia="Meiryo UI" w:hAnsi="Meiryo UI" w:cs="ＭＳ Ｐゴシック"/>
                <w:color w:val="000000"/>
                <w:kern w:val="0"/>
                <w:szCs w:val="21"/>
              </w:rPr>
            </w:pPr>
            <w:r w:rsidRPr="000E4D83">
              <w:rPr>
                <w:rFonts w:ascii="Meiryo UI" w:eastAsia="Meiryo UI" w:hAnsi="Meiryo UI" w:hint="eastAsia"/>
              </w:rPr>
              <w:t>体温計</w:t>
            </w:r>
          </w:p>
        </w:tc>
        <w:tc>
          <w:tcPr>
            <w:tcW w:w="709" w:type="dxa"/>
            <w:tcBorders>
              <w:top w:val="single" w:sz="4" w:space="0" w:color="auto"/>
              <w:left w:val="nil"/>
              <w:bottom w:val="single" w:sz="4" w:space="0" w:color="auto"/>
              <w:right w:val="single" w:sz="4" w:space="0" w:color="auto"/>
            </w:tcBorders>
          </w:tcPr>
          <w:p w14:paraId="09F3515D" w14:textId="77777777" w:rsidR="00D4738B" w:rsidRPr="00D4738B" w:rsidRDefault="00D4738B" w:rsidP="00B9175F">
            <w:pPr>
              <w:widowControl/>
              <w:jc w:val="left"/>
              <w:rPr>
                <w:rFonts w:ascii="Meiryo UI" w:eastAsia="Meiryo UI" w:hAnsi="Meiryo UI" w:cs="ＭＳ Ｐゴシック"/>
                <w:color w:val="000000"/>
                <w:kern w:val="0"/>
                <w:szCs w:val="21"/>
              </w:rPr>
            </w:pPr>
          </w:p>
        </w:tc>
        <w:tc>
          <w:tcPr>
            <w:tcW w:w="4678" w:type="dxa"/>
            <w:tcBorders>
              <w:top w:val="nil"/>
              <w:left w:val="single" w:sz="4" w:space="0" w:color="auto"/>
              <w:bottom w:val="single" w:sz="4" w:space="0" w:color="auto"/>
              <w:right w:val="single" w:sz="4" w:space="0" w:color="auto"/>
            </w:tcBorders>
            <w:shd w:val="clear" w:color="auto" w:fill="auto"/>
          </w:tcPr>
          <w:p w14:paraId="56851A60" w14:textId="77777777" w:rsidR="00D4738B" w:rsidRPr="00D4738B" w:rsidRDefault="00D4738B" w:rsidP="00B9175F">
            <w:pPr>
              <w:widowControl/>
              <w:jc w:val="left"/>
              <w:rPr>
                <w:rFonts w:ascii="Meiryo UI" w:eastAsia="Meiryo UI" w:hAnsi="Meiryo UI" w:cs="ＭＳ Ｐゴシック"/>
                <w:color w:val="000000"/>
                <w:kern w:val="0"/>
                <w:szCs w:val="21"/>
              </w:rPr>
            </w:pPr>
          </w:p>
        </w:tc>
      </w:tr>
      <w:tr w:rsidR="00D4738B" w:rsidRPr="00D4738B" w14:paraId="7AC863A3" w14:textId="77777777" w:rsidTr="000C0A67">
        <w:tc>
          <w:tcPr>
            <w:tcW w:w="552" w:type="dxa"/>
            <w:tcBorders>
              <w:top w:val="nil"/>
              <w:left w:val="single" w:sz="4" w:space="0" w:color="auto"/>
              <w:bottom w:val="single" w:sz="4" w:space="0" w:color="auto"/>
              <w:right w:val="single" w:sz="4" w:space="0" w:color="auto"/>
            </w:tcBorders>
            <w:shd w:val="clear" w:color="auto" w:fill="auto"/>
          </w:tcPr>
          <w:p w14:paraId="196E9FB9" w14:textId="77777777" w:rsidR="00D4738B" w:rsidRPr="00D4738B" w:rsidRDefault="000C0A67" w:rsidP="00B9175F">
            <w:pPr>
              <w:widowControl/>
              <w:jc w:val="center"/>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3</w:t>
            </w:r>
          </w:p>
        </w:tc>
        <w:tc>
          <w:tcPr>
            <w:tcW w:w="4001" w:type="dxa"/>
            <w:tcBorders>
              <w:top w:val="nil"/>
              <w:left w:val="nil"/>
              <w:bottom w:val="single" w:sz="4" w:space="0" w:color="auto"/>
              <w:right w:val="single" w:sz="4" w:space="0" w:color="auto"/>
            </w:tcBorders>
            <w:shd w:val="clear" w:color="auto" w:fill="auto"/>
          </w:tcPr>
          <w:p w14:paraId="43F23048" w14:textId="77777777" w:rsidR="00D4738B" w:rsidRPr="00D4738B" w:rsidRDefault="000E4D83" w:rsidP="000E4D83">
            <w:pPr>
              <w:widowControl/>
              <w:jc w:val="left"/>
              <w:rPr>
                <w:rFonts w:ascii="Meiryo UI" w:eastAsia="Meiryo UI" w:hAnsi="Meiryo UI" w:cs="ＭＳ Ｐゴシック"/>
                <w:color w:val="000000"/>
                <w:kern w:val="0"/>
                <w:szCs w:val="21"/>
              </w:rPr>
            </w:pPr>
            <w:r w:rsidRPr="000E4D83">
              <w:rPr>
                <w:rFonts w:ascii="Meiryo UI" w:eastAsia="Meiryo UI" w:hAnsi="Meiryo UI" w:hint="eastAsia"/>
              </w:rPr>
              <w:t>ゴム手袋</w:t>
            </w:r>
          </w:p>
        </w:tc>
        <w:tc>
          <w:tcPr>
            <w:tcW w:w="709" w:type="dxa"/>
            <w:tcBorders>
              <w:top w:val="single" w:sz="4" w:space="0" w:color="auto"/>
              <w:left w:val="nil"/>
              <w:bottom w:val="single" w:sz="4" w:space="0" w:color="auto"/>
              <w:right w:val="single" w:sz="4" w:space="0" w:color="auto"/>
            </w:tcBorders>
          </w:tcPr>
          <w:p w14:paraId="3D331D36" w14:textId="77777777" w:rsidR="00D4738B" w:rsidRPr="00D4738B" w:rsidRDefault="00D4738B" w:rsidP="00B9175F">
            <w:pPr>
              <w:widowControl/>
              <w:jc w:val="left"/>
              <w:rPr>
                <w:rFonts w:ascii="Meiryo UI" w:eastAsia="Meiryo UI" w:hAnsi="Meiryo UI" w:cs="ＭＳ Ｐゴシック"/>
                <w:color w:val="000000"/>
                <w:kern w:val="0"/>
                <w:szCs w:val="21"/>
              </w:rPr>
            </w:pPr>
          </w:p>
        </w:tc>
        <w:tc>
          <w:tcPr>
            <w:tcW w:w="4678" w:type="dxa"/>
            <w:tcBorders>
              <w:top w:val="nil"/>
              <w:left w:val="single" w:sz="4" w:space="0" w:color="auto"/>
              <w:bottom w:val="single" w:sz="4" w:space="0" w:color="auto"/>
              <w:right w:val="single" w:sz="4" w:space="0" w:color="auto"/>
            </w:tcBorders>
            <w:shd w:val="clear" w:color="auto" w:fill="auto"/>
          </w:tcPr>
          <w:p w14:paraId="6CF47F66" w14:textId="77777777" w:rsidR="00D4738B" w:rsidRPr="00D4738B" w:rsidRDefault="00D4738B" w:rsidP="00B9175F">
            <w:pPr>
              <w:widowControl/>
              <w:jc w:val="left"/>
              <w:rPr>
                <w:rFonts w:ascii="Meiryo UI" w:eastAsia="Meiryo UI" w:hAnsi="Meiryo UI" w:cs="ＭＳ Ｐゴシック"/>
                <w:color w:val="000000"/>
                <w:kern w:val="0"/>
                <w:szCs w:val="21"/>
              </w:rPr>
            </w:pPr>
          </w:p>
        </w:tc>
      </w:tr>
      <w:tr w:rsidR="00D4738B" w:rsidRPr="00D4738B" w14:paraId="7AE751F5" w14:textId="77777777" w:rsidTr="000C0A67">
        <w:tc>
          <w:tcPr>
            <w:tcW w:w="552" w:type="dxa"/>
            <w:tcBorders>
              <w:top w:val="nil"/>
              <w:left w:val="single" w:sz="4" w:space="0" w:color="auto"/>
              <w:bottom w:val="single" w:sz="4" w:space="0" w:color="auto"/>
              <w:right w:val="single" w:sz="4" w:space="0" w:color="auto"/>
            </w:tcBorders>
            <w:shd w:val="clear" w:color="auto" w:fill="auto"/>
          </w:tcPr>
          <w:p w14:paraId="74A36085" w14:textId="77777777" w:rsidR="00D4738B" w:rsidRPr="00D4738B" w:rsidRDefault="000C0A67" w:rsidP="00B9175F">
            <w:pPr>
              <w:widowControl/>
              <w:jc w:val="center"/>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4</w:t>
            </w:r>
          </w:p>
        </w:tc>
        <w:tc>
          <w:tcPr>
            <w:tcW w:w="4001" w:type="dxa"/>
            <w:tcBorders>
              <w:top w:val="nil"/>
              <w:left w:val="nil"/>
              <w:bottom w:val="single" w:sz="4" w:space="0" w:color="auto"/>
              <w:right w:val="single" w:sz="4" w:space="0" w:color="auto"/>
            </w:tcBorders>
            <w:shd w:val="clear" w:color="auto" w:fill="auto"/>
          </w:tcPr>
          <w:p w14:paraId="3ABAB558" w14:textId="77777777" w:rsidR="00D4738B" w:rsidRPr="00D4738B" w:rsidRDefault="000E4D83" w:rsidP="000E4D83">
            <w:pPr>
              <w:widowControl/>
              <w:jc w:val="left"/>
              <w:rPr>
                <w:rFonts w:ascii="Meiryo UI" w:eastAsia="Meiryo UI" w:hAnsi="Meiryo UI" w:cs="ＭＳ Ｐゴシック"/>
                <w:color w:val="000000"/>
                <w:kern w:val="0"/>
                <w:szCs w:val="21"/>
              </w:rPr>
            </w:pPr>
            <w:r w:rsidRPr="000E4D83">
              <w:rPr>
                <w:rFonts w:ascii="Meiryo UI" w:eastAsia="Meiryo UI" w:hAnsi="Meiryo UI" w:hint="eastAsia"/>
              </w:rPr>
              <w:t>漂白剤</w:t>
            </w:r>
          </w:p>
        </w:tc>
        <w:tc>
          <w:tcPr>
            <w:tcW w:w="709" w:type="dxa"/>
            <w:tcBorders>
              <w:top w:val="single" w:sz="4" w:space="0" w:color="auto"/>
              <w:left w:val="nil"/>
              <w:bottom w:val="single" w:sz="4" w:space="0" w:color="auto"/>
              <w:right w:val="single" w:sz="4" w:space="0" w:color="auto"/>
            </w:tcBorders>
          </w:tcPr>
          <w:p w14:paraId="27CBC185" w14:textId="77777777" w:rsidR="00D4738B" w:rsidRPr="00D4738B" w:rsidRDefault="00D4738B" w:rsidP="00B9175F">
            <w:pPr>
              <w:widowControl/>
              <w:jc w:val="left"/>
              <w:rPr>
                <w:rFonts w:ascii="Meiryo UI" w:eastAsia="Meiryo UI" w:hAnsi="Meiryo UI" w:cs="ＭＳ Ｐゴシック"/>
                <w:color w:val="000000"/>
                <w:kern w:val="0"/>
                <w:szCs w:val="21"/>
              </w:rPr>
            </w:pPr>
          </w:p>
        </w:tc>
        <w:tc>
          <w:tcPr>
            <w:tcW w:w="4678" w:type="dxa"/>
            <w:tcBorders>
              <w:top w:val="nil"/>
              <w:left w:val="single" w:sz="4" w:space="0" w:color="auto"/>
              <w:bottom w:val="single" w:sz="4" w:space="0" w:color="auto"/>
              <w:right w:val="single" w:sz="4" w:space="0" w:color="auto"/>
            </w:tcBorders>
            <w:shd w:val="clear" w:color="auto" w:fill="auto"/>
          </w:tcPr>
          <w:p w14:paraId="4ECBC8E8" w14:textId="77777777" w:rsidR="00D4738B" w:rsidRPr="00D4738B" w:rsidRDefault="000E4D83" w:rsidP="000E4D83">
            <w:pPr>
              <w:widowControl/>
              <w:jc w:val="left"/>
              <w:rPr>
                <w:rFonts w:ascii="Meiryo UI" w:eastAsia="Meiryo UI" w:hAnsi="Meiryo UI" w:cs="ＭＳ Ｐゴシック"/>
                <w:color w:val="000000"/>
                <w:kern w:val="0"/>
                <w:szCs w:val="21"/>
              </w:rPr>
            </w:pPr>
            <w:r w:rsidRPr="000E4D83">
              <w:rPr>
                <w:rFonts w:ascii="Meiryo UI" w:eastAsia="Meiryo UI" w:hAnsi="Meiryo UI" w:hint="eastAsia"/>
              </w:rPr>
              <w:t>次亜塩素酸：消毒効果がある</w:t>
            </w:r>
          </w:p>
        </w:tc>
      </w:tr>
      <w:tr w:rsidR="00D4738B" w:rsidRPr="00D4738B" w14:paraId="3425EEEC" w14:textId="77777777" w:rsidTr="000C0A67">
        <w:tc>
          <w:tcPr>
            <w:tcW w:w="552" w:type="dxa"/>
            <w:tcBorders>
              <w:top w:val="nil"/>
              <w:left w:val="single" w:sz="4" w:space="0" w:color="auto"/>
              <w:bottom w:val="single" w:sz="4" w:space="0" w:color="auto"/>
              <w:right w:val="single" w:sz="4" w:space="0" w:color="auto"/>
            </w:tcBorders>
            <w:shd w:val="clear" w:color="auto" w:fill="auto"/>
          </w:tcPr>
          <w:p w14:paraId="17401081" w14:textId="77777777" w:rsidR="00D4738B" w:rsidRPr="00D4738B" w:rsidRDefault="000C0A67" w:rsidP="00B9175F">
            <w:pPr>
              <w:widowControl/>
              <w:jc w:val="center"/>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5</w:t>
            </w:r>
          </w:p>
        </w:tc>
        <w:tc>
          <w:tcPr>
            <w:tcW w:w="4001" w:type="dxa"/>
            <w:tcBorders>
              <w:top w:val="nil"/>
              <w:left w:val="nil"/>
              <w:bottom w:val="single" w:sz="4" w:space="0" w:color="auto"/>
              <w:right w:val="single" w:sz="4" w:space="0" w:color="auto"/>
            </w:tcBorders>
            <w:shd w:val="clear" w:color="auto" w:fill="auto"/>
          </w:tcPr>
          <w:p w14:paraId="0FC5D8F1" w14:textId="77777777" w:rsidR="00D4738B" w:rsidRPr="00D4738B" w:rsidRDefault="000E4D83" w:rsidP="000E4D83">
            <w:pPr>
              <w:widowControl/>
              <w:jc w:val="left"/>
              <w:rPr>
                <w:rFonts w:ascii="Meiryo UI" w:eastAsia="Meiryo UI" w:hAnsi="Meiryo UI" w:cs="ＭＳ Ｐゴシック"/>
                <w:color w:val="000000"/>
                <w:kern w:val="0"/>
                <w:szCs w:val="21"/>
              </w:rPr>
            </w:pPr>
            <w:r w:rsidRPr="000E4D83">
              <w:rPr>
                <w:rFonts w:ascii="Meiryo UI" w:eastAsia="Meiryo UI" w:hAnsi="Meiryo UI" w:hint="eastAsia"/>
              </w:rPr>
              <w:t>消毒用アルコール</w:t>
            </w:r>
          </w:p>
        </w:tc>
        <w:tc>
          <w:tcPr>
            <w:tcW w:w="709" w:type="dxa"/>
            <w:tcBorders>
              <w:top w:val="single" w:sz="4" w:space="0" w:color="auto"/>
              <w:left w:val="nil"/>
              <w:bottom w:val="single" w:sz="4" w:space="0" w:color="auto"/>
              <w:right w:val="single" w:sz="4" w:space="0" w:color="auto"/>
            </w:tcBorders>
          </w:tcPr>
          <w:p w14:paraId="3420523E" w14:textId="77777777" w:rsidR="00D4738B" w:rsidRPr="00D4738B" w:rsidRDefault="00D4738B" w:rsidP="00B9175F">
            <w:pPr>
              <w:widowControl/>
              <w:jc w:val="left"/>
              <w:rPr>
                <w:rFonts w:ascii="Meiryo UI" w:eastAsia="Meiryo UI" w:hAnsi="Meiryo UI" w:cs="ＭＳ Ｐゴシック"/>
                <w:color w:val="000000"/>
                <w:kern w:val="0"/>
                <w:szCs w:val="21"/>
              </w:rPr>
            </w:pPr>
          </w:p>
        </w:tc>
        <w:tc>
          <w:tcPr>
            <w:tcW w:w="4678" w:type="dxa"/>
            <w:tcBorders>
              <w:top w:val="nil"/>
              <w:left w:val="single" w:sz="4" w:space="0" w:color="auto"/>
              <w:bottom w:val="single" w:sz="4" w:space="0" w:color="auto"/>
              <w:right w:val="single" w:sz="4" w:space="0" w:color="auto"/>
            </w:tcBorders>
            <w:shd w:val="clear" w:color="auto" w:fill="auto"/>
          </w:tcPr>
          <w:p w14:paraId="56FFF34F" w14:textId="77777777" w:rsidR="00D4738B" w:rsidRPr="000E4D83" w:rsidRDefault="000E4D83" w:rsidP="00B9175F">
            <w:pPr>
              <w:widowControl/>
              <w:jc w:val="left"/>
              <w:rPr>
                <w:rFonts w:ascii="Meiryo UI" w:eastAsia="Meiryo UI" w:hAnsi="Meiryo UI" w:cs="ＭＳ Ｐゴシック"/>
                <w:color w:val="000000"/>
                <w:kern w:val="0"/>
                <w:szCs w:val="21"/>
              </w:rPr>
            </w:pPr>
            <w:r w:rsidRPr="000E4D83">
              <w:rPr>
                <w:rFonts w:ascii="Meiryo UI" w:eastAsia="Meiryo UI" w:hAnsi="Meiryo UI" w:hint="eastAsia"/>
              </w:rPr>
              <w:t>アルコールが 60％～80％程度含まれている消毒薬</w:t>
            </w:r>
          </w:p>
        </w:tc>
      </w:tr>
      <w:tr w:rsidR="00D4738B" w:rsidRPr="00D4738B" w14:paraId="4A276985" w14:textId="77777777" w:rsidTr="000C0A67">
        <w:tc>
          <w:tcPr>
            <w:tcW w:w="552" w:type="dxa"/>
            <w:tcBorders>
              <w:top w:val="nil"/>
              <w:left w:val="single" w:sz="4" w:space="0" w:color="auto"/>
              <w:bottom w:val="single" w:sz="4" w:space="0" w:color="auto"/>
              <w:right w:val="single" w:sz="4" w:space="0" w:color="auto"/>
            </w:tcBorders>
            <w:shd w:val="clear" w:color="auto" w:fill="auto"/>
          </w:tcPr>
          <w:p w14:paraId="2E4BA9AE" w14:textId="77777777" w:rsidR="00D4738B" w:rsidRPr="00D4738B" w:rsidRDefault="000C0A67" w:rsidP="00B9175F">
            <w:pPr>
              <w:widowControl/>
              <w:jc w:val="center"/>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6</w:t>
            </w:r>
          </w:p>
        </w:tc>
        <w:tc>
          <w:tcPr>
            <w:tcW w:w="4001" w:type="dxa"/>
            <w:tcBorders>
              <w:top w:val="nil"/>
              <w:left w:val="nil"/>
              <w:bottom w:val="single" w:sz="4" w:space="0" w:color="auto"/>
              <w:right w:val="single" w:sz="4" w:space="0" w:color="auto"/>
            </w:tcBorders>
            <w:shd w:val="clear" w:color="auto" w:fill="auto"/>
          </w:tcPr>
          <w:p w14:paraId="27B938CD" w14:textId="77777777" w:rsidR="00D4738B" w:rsidRPr="00D4738B" w:rsidRDefault="000E4D83" w:rsidP="00B9175F">
            <w:pPr>
              <w:widowControl/>
              <w:jc w:val="left"/>
              <w:rPr>
                <w:rFonts w:ascii="Meiryo UI" w:eastAsia="Meiryo UI" w:hAnsi="Meiryo UI" w:cs="ＭＳ Ｐゴシック"/>
                <w:color w:val="000000"/>
                <w:kern w:val="0"/>
                <w:szCs w:val="21"/>
              </w:rPr>
            </w:pPr>
            <w:r w:rsidRPr="000E4D83">
              <w:rPr>
                <w:rFonts w:ascii="Meiryo UI" w:eastAsia="Meiryo UI" w:hAnsi="Meiryo UI" w:hint="eastAsia"/>
              </w:rPr>
              <w:t>ガーゼ・コットン</w:t>
            </w:r>
          </w:p>
        </w:tc>
        <w:tc>
          <w:tcPr>
            <w:tcW w:w="709" w:type="dxa"/>
            <w:tcBorders>
              <w:top w:val="single" w:sz="4" w:space="0" w:color="auto"/>
              <w:left w:val="nil"/>
              <w:bottom w:val="single" w:sz="4" w:space="0" w:color="auto"/>
              <w:right w:val="single" w:sz="4" w:space="0" w:color="auto"/>
            </w:tcBorders>
          </w:tcPr>
          <w:p w14:paraId="07C4D9FB" w14:textId="77777777" w:rsidR="00D4738B" w:rsidRPr="00D4738B" w:rsidRDefault="00D4738B" w:rsidP="00B9175F">
            <w:pPr>
              <w:widowControl/>
              <w:jc w:val="left"/>
              <w:rPr>
                <w:rFonts w:ascii="Meiryo UI" w:eastAsia="Meiryo UI" w:hAnsi="Meiryo UI" w:cs="ＭＳ Ｐゴシック"/>
                <w:color w:val="000000"/>
                <w:kern w:val="0"/>
                <w:szCs w:val="21"/>
              </w:rPr>
            </w:pPr>
          </w:p>
        </w:tc>
        <w:tc>
          <w:tcPr>
            <w:tcW w:w="4678" w:type="dxa"/>
            <w:tcBorders>
              <w:top w:val="nil"/>
              <w:left w:val="single" w:sz="4" w:space="0" w:color="auto"/>
              <w:bottom w:val="single" w:sz="4" w:space="0" w:color="auto"/>
              <w:right w:val="single" w:sz="4" w:space="0" w:color="auto"/>
            </w:tcBorders>
            <w:shd w:val="clear" w:color="auto" w:fill="auto"/>
          </w:tcPr>
          <w:p w14:paraId="25EB2CEE" w14:textId="77777777" w:rsidR="00D4738B" w:rsidRPr="00D4738B" w:rsidRDefault="00D4738B" w:rsidP="00B9175F">
            <w:pPr>
              <w:widowControl/>
              <w:jc w:val="left"/>
              <w:rPr>
                <w:rFonts w:ascii="Meiryo UI" w:eastAsia="Meiryo UI" w:hAnsi="Meiryo UI" w:cs="ＭＳ Ｐゴシック"/>
                <w:color w:val="000000"/>
                <w:kern w:val="0"/>
                <w:szCs w:val="21"/>
              </w:rPr>
            </w:pPr>
          </w:p>
        </w:tc>
      </w:tr>
      <w:tr w:rsidR="00D4738B" w:rsidRPr="00D4738B" w14:paraId="4E0CD4BB" w14:textId="77777777" w:rsidTr="000C0A67">
        <w:tc>
          <w:tcPr>
            <w:tcW w:w="552" w:type="dxa"/>
            <w:tcBorders>
              <w:top w:val="nil"/>
              <w:left w:val="single" w:sz="4" w:space="0" w:color="auto"/>
              <w:bottom w:val="single" w:sz="4" w:space="0" w:color="auto"/>
              <w:right w:val="single" w:sz="4" w:space="0" w:color="auto"/>
            </w:tcBorders>
            <w:shd w:val="clear" w:color="auto" w:fill="auto"/>
          </w:tcPr>
          <w:p w14:paraId="650802F5" w14:textId="77777777" w:rsidR="00D4738B" w:rsidRPr="00D4738B" w:rsidRDefault="000C0A67" w:rsidP="00B9175F">
            <w:pPr>
              <w:widowControl/>
              <w:jc w:val="center"/>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7</w:t>
            </w:r>
          </w:p>
        </w:tc>
        <w:tc>
          <w:tcPr>
            <w:tcW w:w="4001" w:type="dxa"/>
            <w:tcBorders>
              <w:top w:val="nil"/>
              <w:left w:val="nil"/>
              <w:bottom w:val="single" w:sz="4" w:space="0" w:color="auto"/>
              <w:right w:val="single" w:sz="4" w:space="0" w:color="auto"/>
            </w:tcBorders>
            <w:shd w:val="clear" w:color="auto" w:fill="auto"/>
          </w:tcPr>
          <w:p w14:paraId="7F666391" w14:textId="77777777" w:rsidR="00D4738B" w:rsidRPr="00D4738B" w:rsidRDefault="000E4D83" w:rsidP="00B9175F">
            <w:pPr>
              <w:widowControl/>
              <w:jc w:val="left"/>
              <w:rPr>
                <w:rFonts w:ascii="Meiryo UI" w:eastAsia="Meiryo UI" w:hAnsi="Meiryo UI" w:cs="ＭＳ Ｐゴシック"/>
                <w:color w:val="000000"/>
                <w:kern w:val="0"/>
                <w:szCs w:val="21"/>
              </w:rPr>
            </w:pPr>
            <w:r w:rsidRPr="000E4D83">
              <w:rPr>
                <w:rFonts w:ascii="Meiryo UI" w:eastAsia="Meiryo UI" w:hAnsi="Meiryo UI" w:hint="eastAsia"/>
              </w:rPr>
              <w:t>トイレットペーパー</w:t>
            </w:r>
          </w:p>
        </w:tc>
        <w:tc>
          <w:tcPr>
            <w:tcW w:w="709" w:type="dxa"/>
            <w:tcBorders>
              <w:top w:val="single" w:sz="4" w:space="0" w:color="auto"/>
              <w:left w:val="nil"/>
              <w:bottom w:val="single" w:sz="4" w:space="0" w:color="auto"/>
              <w:right w:val="single" w:sz="4" w:space="0" w:color="auto"/>
            </w:tcBorders>
          </w:tcPr>
          <w:p w14:paraId="1606A777" w14:textId="77777777" w:rsidR="00D4738B" w:rsidRPr="00D4738B" w:rsidRDefault="00D4738B" w:rsidP="00B9175F">
            <w:pPr>
              <w:widowControl/>
              <w:jc w:val="left"/>
              <w:rPr>
                <w:rFonts w:ascii="Meiryo UI" w:eastAsia="Meiryo UI" w:hAnsi="Meiryo UI" w:cs="ＭＳ Ｐゴシック"/>
                <w:color w:val="000000"/>
                <w:kern w:val="0"/>
                <w:szCs w:val="21"/>
              </w:rPr>
            </w:pPr>
          </w:p>
        </w:tc>
        <w:tc>
          <w:tcPr>
            <w:tcW w:w="4678" w:type="dxa"/>
            <w:tcBorders>
              <w:top w:val="nil"/>
              <w:left w:val="single" w:sz="4" w:space="0" w:color="auto"/>
              <w:bottom w:val="single" w:sz="4" w:space="0" w:color="auto"/>
              <w:right w:val="single" w:sz="4" w:space="0" w:color="auto"/>
            </w:tcBorders>
            <w:shd w:val="clear" w:color="auto" w:fill="auto"/>
          </w:tcPr>
          <w:p w14:paraId="18534864" w14:textId="77777777" w:rsidR="00D4738B" w:rsidRPr="00D4738B" w:rsidRDefault="00D4738B" w:rsidP="00B9175F">
            <w:pPr>
              <w:widowControl/>
              <w:jc w:val="left"/>
              <w:rPr>
                <w:rFonts w:ascii="Meiryo UI" w:eastAsia="Meiryo UI" w:hAnsi="Meiryo UI" w:cs="ＭＳ Ｐゴシック"/>
                <w:color w:val="000000"/>
                <w:kern w:val="0"/>
                <w:szCs w:val="21"/>
              </w:rPr>
            </w:pPr>
          </w:p>
        </w:tc>
      </w:tr>
      <w:tr w:rsidR="00D4738B" w:rsidRPr="00D4738B" w14:paraId="71612F6B" w14:textId="77777777" w:rsidTr="000C0A67">
        <w:tc>
          <w:tcPr>
            <w:tcW w:w="552" w:type="dxa"/>
            <w:tcBorders>
              <w:top w:val="nil"/>
              <w:left w:val="single" w:sz="4" w:space="0" w:color="auto"/>
              <w:bottom w:val="single" w:sz="4" w:space="0" w:color="auto"/>
              <w:right w:val="single" w:sz="4" w:space="0" w:color="auto"/>
            </w:tcBorders>
            <w:shd w:val="clear" w:color="auto" w:fill="auto"/>
          </w:tcPr>
          <w:p w14:paraId="5D49F0CF" w14:textId="77777777" w:rsidR="00D4738B" w:rsidRPr="00D4738B" w:rsidRDefault="000C0A67" w:rsidP="00B9175F">
            <w:pPr>
              <w:widowControl/>
              <w:jc w:val="center"/>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8</w:t>
            </w:r>
          </w:p>
        </w:tc>
        <w:tc>
          <w:tcPr>
            <w:tcW w:w="4001" w:type="dxa"/>
            <w:tcBorders>
              <w:top w:val="nil"/>
              <w:left w:val="nil"/>
              <w:bottom w:val="single" w:sz="4" w:space="0" w:color="auto"/>
              <w:right w:val="single" w:sz="4" w:space="0" w:color="auto"/>
            </w:tcBorders>
            <w:shd w:val="clear" w:color="auto" w:fill="auto"/>
          </w:tcPr>
          <w:p w14:paraId="78A81E18" w14:textId="77777777" w:rsidR="00D4738B" w:rsidRPr="00D4738B" w:rsidRDefault="000E4D83" w:rsidP="00B9175F">
            <w:pPr>
              <w:widowControl/>
              <w:jc w:val="left"/>
              <w:rPr>
                <w:rFonts w:ascii="Meiryo UI" w:eastAsia="Meiryo UI" w:hAnsi="Meiryo UI" w:cs="ＭＳ Ｐゴシック"/>
                <w:color w:val="000000"/>
                <w:kern w:val="0"/>
                <w:szCs w:val="21"/>
              </w:rPr>
            </w:pPr>
            <w:r w:rsidRPr="000E4D83">
              <w:rPr>
                <w:rFonts w:ascii="Meiryo UI" w:eastAsia="Meiryo UI" w:hAnsi="Meiryo UI" w:hint="eastAsia"/>
              </w:rPr>
              <w:t>ティッシュペーパー</w:t>
            </w:r>
          </w:p>
        </w:tc>
        <w:tc>
          <w:tcPr>
            <w:tcW w:w="709" w:type="dxa"/>
            <w:tcBorders>
              <w:top w:val="single" w:sz="4" w:space="0" w:color="auto"/>
              <w:left w:val="nil"/>
              <w:bottom w:val="single" w:sz="4" w:space="0" w:color="auto"/>
              <w:right w:val="single" w:sz="4" w:space="0" w:color="auto"/>
            </w:tcBorders>
          </w:tcPr>
          <w:p w14:paraId="64978A4F" w14:textId="77777777" w:rsidR="00D4738B" w:rsidRPr="00D4738B" w:rsidRDefault="00D4738B" w:rsidP="00B9175F">
            <w:pPr>
              <w:widowControl/>
              <w:jc w:val="left"/>
              <w:rPr>
                <w:rFonts w:ascii="Meiryo UI" w:eastAsia="Meiryo UI" w:hAnsi="Meiryo UI" w:cs="ＭＳ Ｐゴシック"/>
                <w:color w:val="000000"/>
                <w:kern w:val="0"/>
                <w:szCs w:val="21"/>
              </w:rPr>
            </w:pPr>
          </w:p>
        </w:tc>
        <w:tc>
          <w:tcPr>
            <w:tcW w:w="4678" w:type="dxa"/>
            <w:tcBorders>
              <w:top w:val="nil"/>
              <w:left w:val="single" w:sz="4" w:space="0" w:color="auto"/>
              <w:bottom w:val="single" w:sz="4" w:space="0" w:color="auto"/>
              <w:right w:val="single" w:sz="4" w:space="0" w:color="auto"/>
            </w:tcBorders>
            <w:shd w:val="clear" w:color="auto" w:fill="auto"/>
          </w:tcPr>
          <w:p w14:paraId="24A1E1D3" w14:textId="77777777" w:rsidR="00D4738B" w:rsidRPr="00D4738B" w:rsidRDefault="00D4738B" w:rsidP="00B9175F">
            <w:pPr>
              <w:widowControl/>
              <w:jc w:val="left"/>
              <w:rPr>
                <w:rFonts w:ascii="Meiryo UI" w:eastAsia="Meiryo UI" w:hAnsi="Meiryo UI" w:cs="ＭＳ Ｐゴシック"/>
                <w:color w:val="000000"/>
                <w:kern w:val="0"/>
                <w:szCs w:val="21"/>
              </w:rPr>
            </w:pPr>
          </w:p>
        </w:tc>
      </w:tr>
      <w:tr w:rsidR="00D4738B" w:rsidRPr="00D4738B" w14:paraId="2C382783" w14:textId="77777777" w:rsidTr="000C0A67">
        <w:tc>
          <w:tcPr>
            <w:tcW w:w="552" w:type="dxa"/>
            <w:tcBorders>
              <w:top w:val="nil"/>
              <w:left w:val="single" w:sz="4" w:space="0" w:color="auto"/>
              <w:bottom w:val="single" w:sz="4" w:space="0" w:color="auto"/>
              <w:right w:val="single" w:sz="4" w:space="0" w:color="auto"/>
            </w:tcBorders>
            <w:shd w:val="clear" w:color="auto" w:fill="auto"/>
          </w:tcPr>
          <w:p w14:paraId="38651EEC" w14:textId="77777777" w:rsidR="00D4738B" w:rsidRPr="00D4738B" w:rsidRDefault="000C0A67" w:rsidP="00B9175F">
            <w:pPr>
              <w:widowControl/>
              <w:jc w:val="center"/>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9</w:t>
            </w:r>
          </w:p>
        </w:tc>
        <w:tc>
          <w:tcPr>
            <w:tcW w:w="4001" w:type="dxa"/>
            <w:tcBorders>
              <w:top w:val="nil"/>
              <w:left w:val="nil"/>
              <w:bottom w:val="single" w:sz="4" w:space="0" w:color="auto"/>
              <w:right w:val="single" w:sz="4" w:space="0" w:color="auto"/>
            </w:tcBorders>
            <w:shd w:val="clear" w:color="auto" w:fill="auto"/>
          </w:tcPr>
          <w:p w14:paraId="1A6011BD" w14:textId="77777777" w:rsidR="00D4738B" w:rsidRPr="00D4738B" w:rsidRDefault="000E4D83" w:rsidP="000E4D83">
            <w:pPr>
              <w:widowControl/>
              <w:jc w:val="left"/>
              <w:rPr>
                <w:rFonts w:ascii="Meiryo UI" w:eastAsia="Meiryo UI" w:hAnsi="Meiryo UI" w:cs="ＭＳ Ｐゴシック"/>
                <w:color w:val="000000"/>
                <w:kern w:val="0"/>
                <w:szCs w:val="21"/>
              </w:rPr>
            </w:pPr>
            <w:r w:rsidRPr="000E4D83">
              <w:rPr>
                <w:rFonts w:ascii="Meiryo UI" w:eastAsia="Meiryo UI" w:hAnsi="Meiryo UI" w:hint="eastAsia"/>
              </w:rPr>
              <w:t>保湿ティッシュ</w:t>
            </w:r>
          </w:p>
        </w:tc>
        <w:tc>
          <w:tcPr>
            <w:tcW w:w="709" w:type="dxa"/>
            <w:tcBorders>
              <w:top w:val="single" w:sz="4" w:space="0" w:color="auto"/>
              <w:left w:val="nil"/>
              <w:bottom w:val="single" w:sz="4" w:space="0" w:color="auto"/>
              <w:right w:val="single" w:sz="4" w:space="0" w:color="auto"/>
            </w:tcBorders>
          </w:tcPr>
          <w:p w14:paraId="72953681" w14:textId="77777777" w:rsidR="00D4738B" w:rsidRPr="00D4738B" w:rsidRDefault="00D4738B" w:rsidP="00B9175F">
            <w:pPr>
              <w:widowControl/>
              <w:jc w:val="left"/>
              <w:rPr>
                <w:rFonts w:ascii="Meiryo UI" w:eastAsia="Meiryo UI" w:hAnsi="Meiryo UI" w:cs="ＭＳ Ｐゴシック"/>
                <w:color w:val="000000"/>
                <w:kern w:val="0"/>
                <w:szCs w:val="21"/>
              </w:rPr>
            </w:pPr>
          </w:p>
        </w:tc>
        <w:tc>
          <w:tcPr>
            <w:tcW w:w="4678" w:type="dxa"/>
            <w:tcBorders>
              <w:top w:val="nil"/>
              <w:left w:val="single" w:sz="4" w:space="0" w:color="auto"/>
              <w:bottom w:val="single" w:sz="4" w:space="0" w:color="auto"/>
              <w:right w:val="single" w:sz="4" w:space="0" w:color="auto"/>
            </w:tcBorders>
            <w:shd w:val="clear" w:color="auto" w:fill="auto"/>
          </w:tcPr>
          <w:p w14:paraId="6158F191" w14:textId="77777777" w:rsidR="00D4738B" w:rsidRPr="00D4738B" w:rsidRDefault="000E4D83" w:rsidP="00B9175F">
            <w:pPr>
              <w:widowControl/>
              <w:jc w:val="left"/>
              <w:rPr>
                <w:rFonts w:ascii="Meiryo UI" w:eastAsia="Meiryo UI" w:hAnsi="Meiryo UI" w:cs="ＭＳ Ｐゴシック"/>
                <w:color w:val="000000"/>
                <w:kern w:val="0"/>
                <w:szCs w:val="21"/>
              </w:rPr>
            </w:pPr>
            <w:r w:rsidRPr="000E4D83">
              <w:rPr>
                <w:rFonts w:ascii="Meiryo UI" w:eastAsia="Meiryo UI" w:hAnsi="Meiryo UI" w:hint="eastAsia"/>
              </w:rPr>
              <w:t>アルコールのあるものとないもの</w:t>
            </w:r>
          </w:p>
        </w:tc>
      </w:tr>
      <w:tr w:rsidR="00D4738B" w:rsidRPr="00D4738B" w14:paraId="735610E8" w14:textId="77777777" w:rsidTr="000C0A67">
        <w:tc>
          <w:tcPr>
            <w:tcW w:w="552" w:type="dxa"/>
            <w:tcBorders>
              <w:top w:val="nil"/>
              <w:left w:val="single" w:sz="4" w:space="0" w:color="auto"/>
              <w:bottom w:val="single" w:sz="4" w:space="0" w:color="auto"/>
              <w:right w:val="single" w:sz="4" w:space="0" w:color="auto"/>
            </w:tcBorders>
            <w:shd w:val="clear" w:color="auto" w:fill="auto"/>
          </w:tcPr>
          <w:p w14:paraId="01508C48" w14:textId="77777777" w:rsidR="00D4738B" w:rsidRPr="00D4738B" w:rsidRDefault="000C0A67" w:rsidP="00B9175F">
            <w:pPr>
              <w:widowControl/>
              <w:jc w:val="center"/>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10</w:t>
            </w:r>
          </w:p>
        </w:tc>
        <w:tc>
          <w:tcPr>
            <w:tcW w:w="4001" w:type="dxa"/>
            <w:tcBorders>
              <w:top w:val="nil"/>
              <w:left w:val="nil"/>
              <w:bottom w:val="single" w:sz="4" w:space="0" w:color="auto"/>
              <w:right w:val="single" w:sz="4" w:space="0" w:color="auto"/>
            </w:tcBorders>
            <w:shd w:val="clear" w:color="auto" w:fill="auto"/>
          </w:tcPr>
          <w:p w14:paraId="0A2268C5" w14:textId="77777777" w:rsidR="00D4738B" w:rsidRPr="00D4738B" w:rsidRDefault="000E4D83" w:rsidP="00B9175F">
            <w:pPr>
              <w:widowControl/>
              <w:jc w:val="left"/>
              <w:rPr>
                <w:rFonts w:ascii="Meiryo UI" w:eastAsia="Meiryo UI" w:hAnsi="Meiryo UI" w:cs="ＭＳ Ｐゴシック"/>
                <w:color w:val="000000"/>
                <w:kern w:val="0"/>
                <w:szCs w:val="21"/>
              </w:rPr>
            </w:pPr>
            <w:r w:rsidRPr="000E4D83">
              <w:rPr>
                <w:rFonts w:ascii="Meiryo UI" w:eastAsia="Meiryo UI" w:hAnsi="Meiryo UI" w:hint="eastAsia"/>
              </w:rPr>
              <w:t>石鹸</w:t>
            </w:r>
          </w:p>
        </w:tc>
        <w:tc>
          <w:tcPr>
            <w:tcW w:w="709" w:type="dxa"/>
            <w:tcBorders>
              <w:top w:val="single" w:sz="4" w:space="0" w:color="auto"/>
              <w:left w:val="nil"/>
              <w:bottom w:val="single" w:sz="4" w:space="0" w:color="auto"/>
              <w:right w:val="single" w:sz="4" w:space="0" w:color="auto"/>
            </w:tcBorders>
          </w:tcPr>
          <w:p w14:paraId="651A1366" w14:textId="77777777" w:rsidR="00D4738B" w:rsidRPr="00D4738B" w:rsidRDefault="00D4738B" w:rsidP="00B9175F">
            <w:pPr>
              <w:widowControl/>
              <w:jc w:val="left"/>
              <w:rPr>
                <w:rFonts w:ascii="Meiryo UI" w:eastAsia="Meiryo UI" w:hAnsi="Meiryo UI" w:cs="ＭＳ Ｐゴシック"/>
                <w:color w:val="000000"/>
                <w:kern w:val="0"/>
                <w:szCs w:val="21"/>
              </w:rPr>
            </w:pPr>
          </w:p>
        </w:tc>
        <w:tc>
          <w:tcPr>
            <w:tcW w:w="4678" w:type="dxa"/>
            <w:tcBorders>
              <w:top w:val="nil"/>
              <w:left w:val="single" w:sz="4" w:space="0" w:color="auto"/>
              <w:bottom w:val="single" w:sz="4" w:space="0" w:color="auto"/>
              <w:right w:val="single" w:sz="4" w:space="0" w:color="auto"/>
            </w:tcBorders>
            <w:shd w:val="clear" w:color="auto" w:fill="auto"/>
          </w:tcPr>
          <w:p w14:paraId="3467207C" w14:textId="77777777" w:rsidR="00D4738B" w:rsidRPr="00D4738B" w:rsidRDefault="00D4738B" w:rsidP="00B9175F">
            <w:pPr>
              <w:widowControl/>
              <w:jc w:val="left"/>
              <w:rPr>
                <w:rFonts w:ascii="Meiryo UI" w:eastAsia="Meiryo UI" w:hAnsi="Meiryo UI" w:cs="ＭＳ Ｐゴシック"/>
                <w:color w:val="000000"/>
                <w:kern w:val="0"/>
                <w:szCs w:val="21"/>
              </w:rPr>
            </w:pPr>
          </w:p>
        </w:tc>
      </w:tr>
      <w:tr w:rsidR="00D4738B" w:rsidRPr="00D4738B" w14:paraId="3E55CFD6" w14:textId="77777777" w:rsidTr="000C0A67">
        <w:tc>
          <w:tcPr>
            <w:tcW w:w="552" w:type="dxa"/>
            <w:tcBorders>
              <w:top w:val="nil"/>
              <w:left w:val="single" w:sz="4" w:space="0" w:color="auto"/>
              <w:bottom w:val="single" w:sz="4" w:space="0" w:color="auto"/>
              <w:right w:val="single" w:sz="4" w:space="0" w:color="auto"/>
            </w:tcBorders>
            <w:shd w:val="clear" w:color="auto" w:fill="auto"/>
          </w:tcPr>
          <w:p w14:paraId="47D388A5" w14:textId="77777777" w:rsidR="00D4738B" w:rsidRPr="00D4738B" w:rsidRDefault="000C0A67" w:rsidP="00B9175F">
            <w:pPr>
              <w:widowControl/>
              <w:jc w:val="center"/>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11</w:t>
            </w:r>
          </w:p>
        </w:tc>
        <w:tc>
          <w:tcPr>
            <w:tcW w:w="4001" w:type="dxa"/>
            <w:tcBorders>
              <w:top w:val="nil"/>
              <w:left w:val="nil"/>
              <w:bottom w:val="single" w:sz="4" w:space="0" w:color="auto"/>
              <w:right w:val="single" w:sz="4" w:space="0" w:color="auto"/>
            </w:tcBorders>
            <w:shd w:val="clear" w:color="auto" w:fill="auto"/>
          </w:tcPr>
          <w:p w14:paraId="192DFF3B" w14:textId="77777777" w:rsidR="00D4738B" w:rsidRPr="00D4738B" w:rsidRDefault="000E4D83" w:rsidP="00B9175F">
            <w:pPr>
              <w:widowControl/>
              <w:jc w:val="left"/>
              <w:rPr>
                <w:rFonts w:ascii="Meiryo UI" w:eastAsia="Meiryo UI" w:hAnsi="Meiryo UI" w:cs="ＭＳ Ｐゴシック"/>
                <w:color w:val="000000"/>
                <w:kern w:val="0"/>
                <w:szCs w:val="21"/>
              </w:rPr>
            </w:pPr>
            <w:r w:rsidRPr="000E4D83">
              <w:rPr>
                <w:rFonts w:ascii="Meiryo UI" w:eastAsia="Meiryo UI" w:hAnsi="Meiryo UI" w:hint="eastAsia"/>
              </w:rPr>
              <w:t>ビニール袋</w:t>
            </w:r>
          </w:p>
        </w:tc>
        <w:tc>
          <w:tcPr>
            <w:tcW w:w="709" w:type="dxa"/>
            <w:tcBorders>
              <w:top w:val="single" w:sz="4" w:space="0" w:color="auto"/>
              <w:left w:val="nil"/>
              <w:bottom w:val="single" w:sz="4" w:space="0" w:color="auto"/>
              <w:right w:val="single" w:sz="4" w:space="0" w:color="auto"/>
            </w:tcBorders>
          </w:tcPr>
          <w:p w14:paraId="14A53362" w14:textId="77777777" w:rsidR="00D4738B" w:rsidRPr="00D4738B" w:rsidRDefault="00D4738B" w:rsidP="00B9175F">
            <w:pPr>
              <w:widowControl/>
              <w:jc w:val="left"/>
              <w:rPr>
                <w:rFonts w:ascii="Meiryo UI" w:eastAsia="Meiryo UI" w:hAnsi="Meiryo UI" w:cs="ＭＳ Ｐゴシック"/>
                <w:color w:val="000000"/>
                <w:kern w:val="0"/>
                <w:szCs w:val="21"/>
              </w:rPr>
            </w:pPr>
          </w:p>
        </w:tc>
        <w:tc>
          <w:tcPr>
            <w:tcW w:w="4678" w:type="dxa"/>
            <w:tcBorders>
              <w:top w:val="nil"/>
              <w:left w:val="single" w:sz="4" w:space="0" w:color="auto"/>
              <w:bottom w:val="single" w:sz="4" w:space="0" w:color="auto"/>
              <w:right w:val="single" w:sz="4" w:space="0" w:color="auto"/>
            </w:tcBorders>
            <w:shd w:val="clear" w:color="auto" w:fill="auto"/>
          </w:tcPr>
          <w:p w14:paraId="20B0EBE1" w14:textId="77777777" w:rsidR="00D4738B" w:rsidRPr="00D4738B" w:rsidRDefault="00D4738B" w:rsidP="00B9175F">
            <w:pPr>
              <w:widowControl/>
              <w:jc w:val="left"/>
              <w:rPr>
                <w:rFonts w:ascii="Meiryo UI" w:eastAsia="Meiryo UI" w:hAnsi="Meiryo UI" w:cs="ＭＳ Ｐゴシック"/>
                <w:color w:val="000000"/>
                <w:kern w:val="0"/>
                <w:szCs w:val="21"/>
              </w:rPr>
            </w:pPr>
          </w:p>
        </w:tc>
      </w:tr>
      <w:tr w:rsidR="00D4738B" w:rsidRPr="00D4738B" w14:paraId="31A027E8" w14:textId="77777777" w:rsidTr="000C0A67">
        <w:tc>
          <w:tcPr>
            <w:tcW w:w="552" w:type="dxa"/>
            <w:tcBorders>
              <w:top w:val="nil"/>
              <w:left w:val="single" w:sz="4" w:space="0" w:color="auto"/>
              <w:bottom w:val="single" w:sz="4" w:space="0" w:color="auto"/>
              <w:right w:val="single" w:sz="4" w:space="0" w:color="auto"/>
            </w:tcBorders>
            <w:shd w:val="clear" w:color="auto" w:fill="auto"/>
          </w:tcPr>
          <w:p w14:paraId="7D1307F3" w14:textId="77777777" w:rsidR="00D4738B" w:rsidRPr="00D4738B" w:rsidRDefault="00D4738B" w:rsidP="00B9175F">
            <w:pPr>
              <w:widowControl/>
              <w:jc w:val="center"/>
              <w:rPr>
                <w:rFonts w:ascii="Meiryo UI" w:eastAsia="Meiryo UI" w:hAnsi="Meiryo UI" w:cs="ＭＳ Ｐゴシック"/>
                <w:color w:val="000000"/>
                <w:kern w:val="0"/>
                <w:szCs w:val="21"/>
              </w:rPr>
            </w:pPr>
          </w:p>
        </w:tc>
        <w:tc>
          <w:tcPr>
            <w:tcW w:w="4001" w:type="dxa"/>
            <w:tcBorders>
              <w:top w:val="nil"/>
              <w:left w:val="nil"/>
              <w:bottom w:val="single" w:sz="4" w:space="0" w:color="auto"/>
              <w:right w:val="single" w:sz="4" w:space="0" w:color="auto"/>
            </w:tcBorders>
            <w:shd w:val="clear" w:color="auto" w:fill="auto"/>
          </w:tcPr>
          <w:p w14:paraId="5E24F2DB" w14:textId="77777777" w:rsidR="00D4738B" w:rsidRPr="00D4738B" w:rsidRDefault="00D4738B" w:rsidP="00B9175F">
            <w:pPr>
              <w:widowControl/>
              <w:jc w:val="left"/>
              <w:rPr>
                <w:rFonts w:ascii="Meiryo UI" w:eastAsia="Meiryo UI" w:hAnsi="Meiryo UI" w:cs="ＭＳ Ｐゴシック"/>
                <w:color w:val="000000"/>
                <w:kern w:val="0"/>
                <w:szCs w:val="21"/>
              </w:rPr>
            </w:pPr>
          </w:p>
        </w:tc>
        <w:tc>
          <w:tcPr>
            <w:tcW w:w="709" w:type="dxa"/>
            <w:tcBorders>
              <w:top w:val="single" w:sz="4" w:space="0" w:color="auto"/>
              <w:left w:val="nil"/>
              <w:bottom w:val="single" w:sz="4" w:space="0" w:color="auto"/>
              <w:right w:val="single" w:sz="4" w:space="0" w:color="auto"/>
            </w:tcBorders>
          </w:tcPr>
          <w:p w14:paraId="4A85A5E2" w14:textId="77777777" w:rsidR="00D4738B" w:rsidRPr="00D4738B" w:rsidRDefault="00D4738B" w:rsidP="00B9175F">
            <w:pPr>
              <w:widowControl/>
              <w:jc w:val="left"/>
              <w:rPr>
                <w:rFonts w:ascii="Meiryo UI" w:eastAsia="Meiryo UI" w:hAnsi="Meiryo UI" w:cs="ＭＳ Ｐゴシック"/>
                <w:color w:val="000000"/>
                <w:kern w:val="0"/>
                <w:szCs w:val="21"/>
              </w:rPr>
            </w:pPr>
          </w:p>
        </w:tc>
        <w:tc>
          <w:tcPr>
            <w:tcW w:w="4678" w:type="dxa"/>
            <w:tcBorders>
              <w:top w:val="nil"/>
              <w:left w:val="single" w:sz="4" w:space="0" w:color="auto"/>
              <w:bottom w:val="single" w:sz="4" w:space="0" w:color="auto"/>
              <w:right w:val="single" w:sz="4" w:space="0" w:color="auto"/>
            </w:tcBorders>
            <w:shd w:val="clear" w:color="auto" w:fill="auto"/>
          </w:tcPr>
          <w:p w14:paraId="04399F47" w14:textId="77777777" w:rsidR="00D4738B" w:rsidRPr="00D4738B" w:rsidRDefault="00D4738B" w:rsidP="00B9175F">
            <w:pPr>
              <w:widowControl/>
              <w:jc w:val="left"/>
              <w:rPr>
                <w:rFonts w:ascii="Meiryo UI" w:eastAsia="Meiryo UI" w:hAnsi="Meiryo UI" w:cs="ＭＳ Ｐゴシック"/>
                <w:color w:val="000000"/>
                <w:kern w:val="0"/>
                <w:szCs w:val="21"/>
              </w:rPr>
            </w:pPr>
          </w:p>
        </w:tc>
      </w:tr>
      <w:tr w:rsidR="00D4738B" w:rsidRPr="00D4738B" w14:paraId="3A7883DB" w14:textId="77777777" w:rsidTr="000C0A67">
        <w:tc>
          <w:tcPr>
            <w:tcW w:w="552" w:type="dxa"/>
            <w:tcBorders>
              <w:top w:val="nil"/>
              <w:left w:val="single" w:sz="4" w:space="0" w:color="auto"/>
              <w:bottom w:val="single" w:sz="4" w:space="0" w:color="auto"/>
              <w:right w:val="single" w:sz="4" w:space="0" w:color="auto"/>
            </w:tcBorders>
            <w:shd w:val="clear" w:color="auto" w:fill="auto"/>
          </w:tcPr>
          <w:p w14:paraId="6827C333" w14:textId="77777777" w:rsidR="00D4738B" w:rsidRPr="00D4738B" w:rsidRDefault="00D4738B" w:rsidP="00B9175F">
            <w:pPr>
              <w:widowControl/>
              <w:jc w:val="center"/>
              <w:rPr>
                <w:rFonts w:ascii="Meiryo UI" w:eastAsia="Meiryo UI" w:hAnsi="Meiryo UI" w:cs="ＭＳ Ｐゴシック"/>
                <w:color w:val="000000"/>
                <w:kern w:val="0"/>
                <w:szCs w:val="21"/>
              </w:rPr>
            </w:pPr>
          </w:p>
        </w:tc>
        <w:tc>
          <w:tcPr>
            <w:tcW w:w="4001" w:type="dxa"/>
            <w:tcBorders>
              <w:top w:val="nil"/>
              <w:left w:val="nil"/>
              <w:bottom w:val="single" w:sz="4" w:space="0" w:color="auto"/>
              <w:right w:val="single" w:sz="4" w:space="0" w:color="auto"/>
            </w:tcBorders>
            <w:shd w:val="clear" w:color="auto" w:fill="auto"/>
          </w:tcPr>
          <w:p w14:paraId="58786626" w14:textId="77777777" w:rsidR="00D4738B" w:rsidRPr="00D4738B" w:rsidRDefault="00D4738B" w:rsidP="00B9175F">
            <w:pPr>
              <w:widowControl/>
              <w:jc w:val="left"/>
              <w:rPr>
                <w:rFonts w:ascii="Meiryo UI" w:eastAsia="Meiryo UI" w:hAnsi="Meiryo UI" w:cs="ＭＳ Ｐゴシック"/>
                <w:color w:val="000000"/>
                <w:kern w:val="0"/>
                <w:szCs w:val="21"/>
              </w:rPr>
            </w:pPr>
          </w:p>
        </w:tc>
        <w:tc>
          <w:tcPr>
            <w:tcW w:w="709" w:type="dxa"/>
            <w:tcBorders>
              <w:top w:val="single" w:sz="4" w:space="0" w:color="auto"/>
              <w:left w:val="nil"/>
              <w:bottom w:val="single" w:sz="4" w:space="0" w:color="auto"/>
              <w:right w:val="single" w:sz="4" w:space="0" w:color="auto"/>
            </w:tcBorders>
          </w:tcPr>
          <w:p w14:paraId="1DF3ABDB" w14:textId="77777777" w:rsidR="00D4738B" w:rsidRPr="00D4738B" w:rsidRDefault="00D4738B" w:rsidP="00B9175F">
            <w:pPr>
              <w:widowControl/>
              <w:jc w:val="left"/>
              <w:rPr>
                <w:rFonts w:ascii="Meiryo UI" w:eastAsia="Meiryo UI" w:hAnsi="Meiryo UI" w:cs="ＭＳ Ｐゴシック"/>
                <w:color w:val="000000"/>
                <w:kern w:val="0"/>
                <w:szCs w:val="21"/>
              </w:rPr>
            </w:pPr>
          </w:p>
        </w:tc>
        <w:tc>
          <w:tcPr>
            <w:tcW w:w="4678" w:type="dxa"/>
            <w:tcBorders>
              <w:top w:val="nil"/>
              <w:left w:val="single" w:sz="4" w:space="0" w:color="auto"/>
              <w:bottom w:val="single" w:sz="4" w:space="0" w:color="auto"/>
              <w:right w:val="single" w:sz="4" w:space="0" w:color="auto"/>
            </w:tcBorders>
            <w:shd w:val="clear" w:color="auto" w:fill="auto"/>
          </w:tcPr>
          <w:p w14:paraId="2814A130" w14:textId="77777777" w:rsidR="00D4738B" w:rsidRPr="00D4738B" w:rsidRDefault="00D4738B" w:rsidP="00B9175F">
            <w:pPr>
              <w:widowControl/>
              <w:jc w:val="left"/>
              <w:rPr>
                <w:rFonts w:ascii="Meiryo UI" w:eastAsia="Meiryo UI" w:hAnsi="Meiryo UI" w:cs="ＭＳ Ｐゴシック"/>
                <w:color w:val="000000"/>
                <w:kern w:val="0"/>
                <w:szCs w:val="21"/>
              </w:rPr>
            </w:pPr>
          </w:p>
        </w:tc>
      </w:tr>
    </w:tbl>
    <w:p w14:paraId="3C674518" w14:textId="77777777" w:rsidR="00D4738B" w:rsidRDefault="00D4738B" w:rsidP="00CD3717">
      <w:pPr>
        <w:spacing w:beforeLines="50" w:before="120"/>
        <w:ind w:firstLineChars="100" w:firstLine="210"/>
        <w:rPr>
          <w:rFonts w:ascii="Meiryo UI" w:eastAsia="Meiryo UI" w:hAnsi="Meiryo UI"/>
        </w:rPr>
      </w:pPr>
    </w:p>
    <w:sectPr w:rsidR="00D4738B" w:rsidSect="00490173">
      <w:footerReference w:type="default" r:id="rId21"/>
      <w:pgSz w:w="11906" w:h="16838"/>
      <w:pgMar w:top="1440" w:right="1080" w:bottom="1440" w:left="1080" w:header="851"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33A4E" w14:textId="77777777" w:rsidR="009E0553" w:rsidRDefault="009E0553">
      <w:r>
        <w:separator/>
      </w:r>
    </w:p>
  </w:endnote>
  <w:endnote w:type="continuationSeparator" w:id="0">
    <w:p w14:paraId="06280A40" w14:textId="77777777" w:rsidR="009E0553" w:rsidRDefault="009E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altName w:val="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o–¾’©">
    <w:altName w:val="Times New Roman"/>
    <w:panose1 w:val="00000000000000000000"/>
    <w:charset w:val="00"/>
    <w:family w:val="roman"/>
    <w:notTrueType/>
    <w:pitch w:val="variable"/>
    <w:sig w:usb0="00000003" w:usb1="00000000" w:usb2="00000000" w:usb3="00000000" w:csb0="00000001" w:csb1="00000000"/>
  </w:font>
  <w:font w:name="HGS教科書体">
    <w:panose1 w:val="02020600000000000000"/>
    <w:charset w:val="80"/>
    <w:family w:val="roman"/>
    <w:pitch w:val="variable"/>
    <w:sig w:usb0="80000281" w:usb1="28C76CF8" w:usb2="00000010" w:usb3="00000000" w:csb0="00020000" w:csb1="00000000"/>
  </w:font>
  <w:font w:name="MS">
    <w:altName w:val="ＭＳ ゴシック"/>
    <w:panose1 w:val="00000000000000000000"/>
    <w:charset w:val="80"/>
    <w:family w:val="moder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B5BE4" w14:textId="77777777" w:rsidR="00F701DD" w:rsidRDefault="00F701DD" w:rsidP="00890051">
    <w:pPr>
      <w:pStyle w:val="aa"/>
      <w:framePr w:wrap="around" w:vAnchor="text" w:hAnchor="margin" w:xAlign="outside" w:y="1"/>
      <w:rPr>
        <w:rStyle w:val="afc"/>
      </w:rPr>
    </w:pPr>
    <w:r>
      <w:rPr>
        <w:rStyle w:val="afc"/>
      </w:rPr>
      <w:fldChar w:fldCharType="begin"/>
    </w:r>
    <w:r>
      <w:rPr>
        <w:rStyle w:val="afc"/>
      </w:rPr>
      <w:instrText xml:space="preserve">PAGE  </w:instrText>
    </w:r>
    <w:r>
      <w:rPr>
        <w:rStyle w:val="afc"/>
      </w:rPr>
      <w:fldChar w:fldCharType="end"/>
    </w:r>
  </w:p>
  <w:p w14:paraId="30F0F09A" w14:textId="77777777" w:rsidR="00F701DD" w:rsidRDefault="00F701DD" w:rsidP="00890051">
    <w:pPr>
      <w:pStyle w:val="a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DA84F" w14:textId="77777777" w:rsidR="00F701DD" w:rsidRDefault="00F701DD">
    <w:pPr>
      <w:pStyle w:val="aa"/>
      <w:jc w:val="right"/>
    </w:pPr>
  </w:p>
  <w:p w14:paraId="54AE970B" w14:textId="77777777" w:rsidR="00F701DD" w:rsidRDefault="00F701DD" w:rsidP="006945C8">
    <w:pPr>
      <w:pStyle w:val="a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46E1A" w14:textId="77777777" w:rsidR="00F701DD" w:rsidRDefault="00F701DD">
    <w:pPr>
      <w:pStyle w:val="a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0523349"/>
      <w:docPartObj>
        <w:docPartGallery w:val="Page Numbers (Bottom of Page)"/>
        <w:docPartUnique/>
      </w:docPartObj>
    </w:sdtPr>
    <w:sdtEndPr/>
    <w:sdtContent>
      <w:p w14:paraId="42A06F6C" w14:textId="77777777" w:rsidR="00F701DD" w:rsidRDefault="00F701DD">
        <w:pPr>
          <w:pStyle w:val="aa"/>
          <w:jc w:val="right"/>
        </w:pPr>
        <w:r>
          <w:fldChar w:fldCharType="begin"/>
        </w:r>
        <w:r>
          <w:instrText>PAGE   \* MERGEFORMAT</w:instrText>
        </w:r>
        <w:r>
          <w:fldChar w:fldCharType="separate"/>
        </w:r>
        <w:r w:rsidR="00B73DEE" w:rsidRPr="00B73DEE">
          <w:rPr>
            <w:noProof/>
            <w:lang w:val="ja-JP"/>
          </w:rPr>
          <w:t>3</w:t>
        </w:r>
        <w:r>
          <w:fldChar w:fldCharType="end"/>
        </w:r>
      </w:p>
    </w:sdtContent>
  </w:sdt>
  <w:p w14:paraId="1FDF5196" w14:textId="77777777" w:rsidR="00F701DD" w:rsidRDefault="00F701DD" w:rsidP="006945C8">
    <w:pPr>
      <w:pStyle w:val="a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8B1F1" w14:textId="77777777" w:rsidR="009E0553" w:rsidRDefault="009E0553">
      <w:r>
        <w:separator/>
      </w:r>
    </w:p>
  </w:footnote>
  <w:footnote w:type="continuationSeparator" w:id="0">
    <w:p w14:paraId="01CA99FD" w14:textId="77777777" w:rsidR="009E0553" w:rsidRDefault="009E0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1D01"/>
    <w:multiLevelType w:val="hybridMultilevel"/>
    <w:tmpl w:val="BE8C9544"/>
    <w:lvl w:ilvl="0" w:tplc="E5383F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597016"/>
    <w:multiLevelType w:val="hybridMultilevel"/>
    <w:tmpl w:val="956AB160"/>
    <w:lvl w:ilvl="0" w:tplc="A4E0D1B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5FB1CC5"/>
    <w:multiLevelType w:val="hybridMultilevel"/>
    <w:tmpl w:val="CE088006"/>
    <w:lvl w:ilvl="0" w:tplc="E5383F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2E69ED"/>
    <w:multiLevelType w:val="hybridMultilevel"/>
    <w:tmpl w:val="54721C62"/>
    <w:lvl w:ilvl="0" w:tplc="E766E0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736AA8"/>
    <w:multiLevelType w:val="hybridMultilevel"/>
    <w:tmpl w:val="F42E4CA2"/>
    <w:lvl w:ilvl="0" w:tplc="A4E0D1B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3DC0B73"/>
    <w:multiLevelType w:val="singleLevel"/>
    <w:tmpl w:val="B00EB9C0"/>
    <w:lvl w:ilvl="0">
      <w:start w:val="1"/>
      <w:numFmt w:val="decimalFullWidth"/>
      <w:pStyle w:val="SS2"/>
      <w:lvlText w:val="%1．"/>
      <w:lvlJc w:val="left"/>
      <w:pPr>
        <w:tabs>
          <w:tab w:val="num" w:pos="630"/>
        </w:tabs>
        <w:ind w:left="630" w:hanging="420"/>
      </w:pPr>
      <w:rPr>
        <w:rFonts w:hint="eastAsia"/>
      </w:rPr>
    </w:lvl>
  </w:abstractNum>
  <w:abstractNum w:abstractNumId="6" w15:restartNumberingAfterBreak="0">
    <w:nsid w:val="15580F89"/>
    <w:multiLevelType w:val="hybridMultilevel"/>
    <w:tmpl w:val="0E8EDEC8"/>
    <w:lvl w:ilvl="0" w:tplc="2D023108">
      <w:start w:val="1"/>
      <w:numFmt w:val="decimalFullWidth"/>
      <w:pStyle w:val="Report"/>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E1087B"/>
    <w:multiLevelType w:val="hybridMultilevel"/>
    <w:tmpl w:val="8020DFCA"/>
    <w:lvl w:ilvl="0" w:tplc="A4E0D1B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1D6A1364"/>
    <w:multiLevelType w:val="hybridMultilevel"/>
    <w:tmpl w:val="13D40E2C"/>
    <w:lvl w:ilvl="0" w:tplc="A4E0D1B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FAC4542"/>
    <w:multiLevelType w:val="hybridMultilevel"/>
    <w:tmpl w:val="EB26BAA8"/>
    <w:lvl w:ilvl="0" w:tplc="0409000B">
      <w:start w:val="1"/>
      <w:numFmt w:val="bullet"/>
      <w:lvlText w:val=""/>
      <w:lvlJc w:val="left"/>
      <w:pPr>
        <w:tabs>
          <w:tab w:val="num" w:pos="630"/>
        </w:tabs>
        <w:ind w:left="630" w:hanging="420"/>
      </w:pPr>
      <w:rPr>
        <w:rFonts w:ascii="Wingdings" w:hAnsi="Wingdings" w:hint="default"/>
      </w:rPr>
    </w:lvl>
    <w:lvl w:ilvl="1" w:tplc="2DD80196">
      <w:numFmt w:val="bullet"/>
      <w:lvlText w:val="○"/>
      <w:lvlJc w:val="left"/>
      <w:pPr>
        <w:tabs>
          <w:tab w:val="num" w:pos="1485"/>
        </w:tabs>
        <w:ind w:left="1485" w:hanging="855"/>
      </w:pPr>
      <w:rPr>
        <w:rFonts w:ascii="ＭＳ Ｐ明朝" w:eastAsia="ＭＳ Ｐ明朝" w:hAnsi="ＭＳ Ｐ明朝" w:cs="Times New Roman" w:hint="eastAsia"/>
      </w:rPr>
    </w:lvl>
    <w:lvl w:ilvl="2" w:tplc="0409000B">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2B125BD"/>
    <w:multiLevelType w:val="hybridMultilevel"/>
    <w:tmpl w:val="F9F6F9AC"/>
    <w:lvl w:ilvl="0" w:tplc="0409000B">
      <w:start w:val="1"/>
      <w:numFmt w:val="bullet"/>
      <w:lvlText w:val=""/>
      <w:lvlJc w:val="left"/>
      <w:pPr>
        <w:tabs>
          <w:tab w:val="num" w:pos="1259"/>
        </w:tabs>
        <w:ind w:left="1259" w:hanging="420"/>
      </w:pPr>
      <w:rPr>
        <w:rFonts w:ascii="Wingdings" w:hAnsi="Wingdings" w:hint="default"/>
      </w:rPr>
    </w:lvl>
    <w:lvl w:ilvl="1" w:tplc="0409000B" w:tentative="1">
      <w:start w:val="1"/>
      <w:numFmt w:val="bullet"/>
      <w:lvlText w:val=""/>
      <w:lvlJc w:val="left"/>
      <w:pPr>
        <w:tabs>
          <w:tab w:val="num" w:pos="1679"/>
        </w:tabs>
        <w:ind w:left="1679" w:hanging="420"/>
      </w:pPr>
      <w:rPr>
        <w:rFonts w:ascii="Wingdings" w:hAnsi="Wingdings" w:hint="default"/>
      </w:rPr>
    </w:lvl>
    <w:lvl w:ilvl="2" w:tplc="0409000D" w:tentative="1">
      <w:start w:val="1"/>
      <w:numFmt w:val="bullet"/>
      <w:lvlText w:val=""/>
      <w:lvlJc w:val="left"/>
      <w:pPr>
        <w:tabs>
          <w:tab w:val="num" w:pos="2099"/>
        </w:tabs>
        <w:ind w:left="2099" w:hanging="420"/>
      </w:pPr>
      <w:rPr>
        <w:rFonts w:ascii="Wingdings" w:hAnsi="Wingdings" w:hint="default"/>
      </w:rPr>
    </w:lvl>
    <w:lvl w:ilvl="3" w:tplc="04090001" w:tentative="1">
      <w:start w:val="1"/>
      <w:numFmt w:val="bullet"/>
      <w:lvlText w:val=""/>
      <w:lvlJc w:val="left"/>
      <w:pPr>
        <w:tabs>
          <w:tab w:val="num" w:pos="2519"/>
        </w:tabs>
        <w:ind w:left="2519" w:hanging="420"/>
      </w:pPr>
      <w:rPr>
        <w:rFonts w:ascii="Wingdings" w:hAnsi="Wingdings" w:hint="default"/>
      </w:rPr>
    </w:lvl>
    <w:lvl w:ilvl="4" w:tplc="0409000B" w:tentative="1">
      <w:start w:val="1"/>
      <w:numFmt w:val="bullet"/>
      <w:lvlText w:val=""/>
      <w:lvlJc w:val="left"/>
      <w:pPr>
        <w:tabs>
          <w:tab w:val="num" w:pos="2939"/>
        </w:tabs>
        <w:ind w:left="2939" w:hanging="420"/>
      </w:pPr>
      <w:rPr>
        <w:rFonts w:ascii="Wingdings" w:hAnsi="Wingdings" w:hint="default"/>
      </w:rPr>
    </w:lvl>
    <w:lvl w:ilvl="5" w:tplc="0409000D" w:tentative="1">
      <w:start w:val="1"/>
      <w:numFmt w:val="bullet"/>
      <w:lvlText w:val=""/>
      <w:lvlJc w:val="left"/>
      <w:pPr>
        <w:tabs>
          <w:tab w:val="num" w:pos="3359"/>
        </w:tabs>
        <w:ind w:left="3359" w:hanging="420"/>
      </w:pPr>
      <w:rPr>
        <w:rFonts w:ascii="Wingdings" w:hAnsi="Wingdings" w:hint="default"/>
      </w:rPr>
    </w:lvl>
    <w:lvl w:ilvl="6" w:tplc="04090001" w:tentative="1">
      <w:start w:val="1"/>
      <w:numFmt w:val="bullet"/>
      <w:lvlText w:val=""/>
      <w:lvlJc w:val="left"/>
      <w:pPr>
        <w:tabs>
          <w:tab w:val="num" w:pos="3779"/>
        </w:tabs>
        <w:ind w:left="3779" w:hanging="420"/>
      </w:pPr>
      <w:rPr>
        <w:rFonts w:ascii="Wingdings" w:hAnsi="Wingdings" w:hint="default"/>
      </w:rPr>
    </w:lvl>
    <w:lvl w:ilvl="7" w:tplc="0409000B" w:tentative="1">
      <w:start w:val="1"/>
      <w:numFmt w:val="bullet"/>
      <w:lvlText w:val=""/>
      <w:lvlJc w:val="left"/>
      <w:pPr>
        <w:tabs>
          <w:tab w:val="num" w:pos="4199"/>
        </w:tabs>
        <w:ind w:left="4199" w:hanging="420"/>
      </w:pPr>
      <w:rPr>
        <w:rFonts w:ascii="Wingdings" w:hAnsi="Wingdings" w:hint="default"/>
      </w:rPr>
    </w:lvl>
    <w:lvl w:ilvl="8" w:tplc="0409000D" w:tentative="1">
      <w:start w:val="1"/>
      <w:numFmt w:val="bullet"/>
      <w:lvlText w:val=""/>
      <w:lvlJc w:val="left"/>
      <w:pPr>
        <w:tabs>
          <w:tab w:val="num" w:pos="4619"/>
        </w:tabs>
        <w:ind w:left="4619" w:hanging="420"/>
      </w:pPr>
      <w:rPr>
        <w:rFonts w:ascii="Wingdings" w:hAnsi="Wingdings" w:hint="default"/>
      </w:rPr>
    </w:lvl>
  </w:abstractNum>
  <w:abstractNum w:abstractNumId="11" w15:restartNumberingAfterBreak="0">
    <w:nsid w:val="23AA6125"/>
    <w:multiLevelType w:val="hybridMultilevel"/>
    <w:tmpl w:val="097C5B5C"/>
    <w:lvl w:ilvl="0" w:tplc="E5383F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50C6B9B"/>
    <w:multiLevelType w:val="hybridMultilevel"/>
    <w:tmpl w:val="C8920562"/>
    <w:lvl w:ilvl="0" w:tplc="E5383F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71B70B7"/>
    <w:multiLevelType w:val="hybridMultilevel"/>
    <w:tmpl w:val="A2C4A7E8"/>
    <w:lvl w:ilvl="0" w:tplc="63120F7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7A76379"/>
    <w:multiLevelType w:val="hybridMultilevel"/>
    <w:tmpl w:val="EAE618D2"/>
    <w:lvl w:ilvl="0" w:tplc="E5383F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82B4077"/>
    <w:multiLevelType w:val="hybridMultilevel"/>
    <w:tmpl w:val="8A42A8BA"/>
    <w:lvl w:ilvl="0" w:tplc="E5383F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C8E092A"/>
    <w:multiLevelType w:val="hybridMultilevel"/>
    <w:tmpl w:val="D46CDC48"/>
    <w:lvl w:ilvl="0" w:tplc="E5383F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EF816A7"/>
    <w:multiLevelType w:val="singleLevel"/>
    <w:tmpl w:val="04090009"/>
    <w:lvl w:ilvl="0">
      <w:start w:val="1"/>
      <w:numFmt w:val="bullet"/>
      <w:lvlText w:val=""/>
      <w:lvlJc w:val="left"/>
      <w:pPr>
        <w:tabs>
          <w:tab w:val="num" w:pos="425"/>
        </w:tabs>
        <w:ind w:left="425" w:hanging="425"/>
      </w:pPr>
      <w:rPr>
        <w:rFonts w:ascii="Wingdings" w:hAnsi="Wingdings" w:hint="default"/>
      </w:rPr>
    </w:lvl>
  </w:abstractNum>
  <w:abstractNum w:abstractNumId="18" w15:restartNumberingAfterBreak="0">
    <w:nsid w:val="32B5759A"/>
    <w:multiLevelType w:val="hybridMultilevel"/>
    <w:tmpl w:val="BD526AC0"/>
    <w:lvl w:ilvl="0" w:tplc="A4E0D1B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34A43DE3"/>
    <w:multiLevelType w:val="hybridMultilevel"/>
    <w:tmpl w:val="EA7407E0"/>
    <w:lvl w:ilvl="0" w:tplc="A4E0D1B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359D7804"/>
    <w:multiLevelType w:val="hybridMultilevel"/>
    <w:tmpl w:val="023276FC"/>
    <w:lvl w:ilvl="0" w:tplc="0409000B">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37F91352"/>
    <w:multiLevelType w:val="hybridMultilevel"/>
    <w:tmpl w:val="6BE254B0"/>
    <w:lvl w:ilvl="0" w:tplc="A4E0D1B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3E0225DB"/>
    <w:multiLevelType w:val="hybridMultilevel"/>
    <w:tmpl w:val="F320CC66"/>
    <w:lvl w:ilvl="0" w:tplc="D8C6E442">
      <w:start w:val="1"/>
      <w:numFmt w:val="bullet"/>
      <w:lvlText w:val="•"/>
      <w:lvlJc w:val="left"/>
      <w:pPr>
        <w:tabs>
          <w:tab w:val="num" w:pos="720"/>
        </w:tabs>
        <w:ind w:left="720" w:hanging="360"/>
      </w:pPr>
      <w:rPr>
        <w:rFonts w:ascii="ＭＳ 明朝" w:hAnsi="ＭＳ 明朝" w:hint="default"/>
      </w:rPr>
    </w:lvl>
    <w:lvl w:ilvl="1" w:tplc="6728C460" w:tentative="1">
      <w:start w:val="1"/>
      <w:numFmt w:val="bullet"/>
      <w:lvlText w:val="•"/>
      <w:lvlJc w:val="left"/>
      <w:pPr>
        <w:tabs>
          <w:tab w:val="num" w:pos="1440"/>
        </w:tabs>
        <w:ind w:left="1440" w:hanging="360"/>
      </w:pPr>
      <w:rPr>
        <w:rFonts w:ascii="ＭＳ 明朝" w:hAnsi="ＭＳ 明朝" w:hint="default"/>
      </w:rPr>
    </w:lvl>
    <w:lvl w:ilvl="2" w:tplc="1E62FF86" w:tentative="1">
      <w:start w:val="1"/>
      <w:numFmt w:val="bullet"/>
      <w:lvlText w:val="•"/>
      <w:lvlJc w:val="left"/>
      <w:pPr>
        <w:tabs>
          <w:tab w:val="num" w:pos="2160"/>
        </w:tabs>
        <w:ind w:left="2160" w:hanging="360"/>
      </w:pPr>
      <w:rPr>
        <w:rFonts w:ascii="ＭＳ 明朝" w:hAnsi="ＭＳ 明朝" w:hint="default"/>
      </w:rPr>
    </w:lvl>
    <w:lvl w:ilvl="3" w:tplc="5D1677BE" w:tentative="1">
      <w:start w:val="1"/>
      <w:numFmt w:val="bullet"/>
      <w:lvlText w:val="•"/>
      <w:lvlJc w:val="left"/>
      <w:pPr>
        <w:tabs>
          <w:tab w:val="num" w:pos="2880"/>
        </w:tabs>
        <w:ind w:left="2880" w:hanging="360"/>
      </w:pPr>
      <w:rPr>
        <w:rFonts w:ascii="ＭＳ 明朝" w:hAnsi="ＭＳ 明朝" w:hint="default"/>
      </w:rPr>
    </w:lvl>
    <w:lvl w:ilvl="4" w:tplc="352AF144" w:tentative="1">
      <w:start w:val="1"/>
      <w:numFmt w:val="bullet"/>
      <w:lvlText w:val="•"/>
      <w:lvlJc w:val="left"/>
      <w:pPr>
        <w:tabs>
          <w:tab w:val="num" w:pos="3600"/>
        </w:tabs>
        <w:ind w:left="3600" w:hanging="360"/>
      </w:pPr>
      <w:rPr>
        <w:rFonts w:ascii="ＭＳ 明朝" w:hAnsi="ＭＳ 明朝" w:hint="default"/>
      </w:rPr>
    </w:lvl>
    <w:lvl w:ilvl="5" w:tplc="79DECD6C" w:tentative="1">
      <w:start w:val="1"/>
      <w:numFmt w:val="bullet"/>
      <w:lvlText w:val="•"/>
      <w:lvlJc w:val="left"/>
      <w:pPr>
        <w:tabs>
          <w:tab w:val="num" w:pos="4320"/>
        </w:tabs>
        <w:ind w:left="4320" w:hanging="360"/>
      </w:pPr>
      <w:rPr>
        <w:rFonts w:ascii="ＭＳ 明朝" w:hAnsi="ＭＳ 明朝" w:hint="default"/>
      </w:rPr>
    </w:lvl>
    <w:lvl w:ilvl="6" w:tplc="5552876E" w:tentative="1">
      <w:start w:val="1"/>
      <w:numFmt w:val="bullet"/>
      <w:lvlText w:val="•"/>
      <w:lvlJc w:val="left"/>
      <w:pPr>
        <w:tabs>
          <w:tab w:val="num" w:pos="5040"/>
        </w:tabs>
        <w:ind w:left="5040" w:hanging="360"/>
      </w:pPr>
      <w:rPr>
        <w:rFonts w:ascii="ＭＳ 明朝" w:hAnsi="ＭＳ 明朝" w:hint="default"/>
      </w:rPr>
    </w:lvl>
    <w:lvl w:ilvl="7" w:tplc="F3B27A3C" w:tentative="1">
      <w:start w:val="1"/>
      <w:numFmt w:val="bullet"/>
      <w:lvlText w:val="•"/>
      <w:lvlJc w:val="left"/>
      <w:pPr>
        <w:tabs>
          <w:tab w:val="num" w:pos="5760"/>
        </w:tabs>
        <w:ind w:left="5760" w:hanging="360"/>
      </w:pPr>
      <w:rPr>
        <w:rFonts w:ascii="ＭＳ 明朝" w:hAnsi="ＭＳ 明朝" w:hint="default"/>
      </w:rPr>
    </w:lvl>
    <w:lvl w:ilvl="8" w:tplc="AF807822" w:tentative="1">
      <w:start w:val="1"/>
      <w:numFmt w:val="bullet"/>
      <w:lvlText w:val="•"/>
      <w:lvlJc w:val="left"/>
      <w:pPr>
        <w:tabs>
          <w:tab w:val="num" w:pos="6480"/>
        </w:tabs>
        <w:ind w:left="6480" w:hanging="360"/>
      </w:pPr>
      <w:rPr>
        <w:rFonts w:ascii="ＭＳ 明朝" w:hAnsi="ＭＳ 明朝" w:hint="default"/>
      </w:rPr>
    </w:lvl>
  </w:abstractNum>
  <w:abstractNum w:abstractNumId="23" w15:restartNumberingAfterBreak="0">
    <w:nsid w:val="43D16218"/>
    <w:multiLevelType w:val="singleLevel"/>
    <w:tmpl w:val="366C198E"/>
    <w:lvl w:ilvl="0">
      <w:start w:val="1"/>
      <w:numFmt w:val="decimal"/>
      <w:pStyle w:val="Report1"/>
      <w:lvlText w:val="%1."/>
      <w:lvlJc w:val="left"/>
      <w:pPr>
        <w:tabs>
          <w:tab w:val="num" w:pos="425"/>
        </w:tabs>
        <w:ind w:left="425" w:hanging="425"/>
      </w:pPr>
      <w:rPr>
        <w:rFonts w:ascii="ＭＳ Ｐ明朝" w:eastAsia="ＭＳ Ｐ明朝" w:hAnsi="ＭＳ Ｐ明朝" w:hint="eastAsia"/>
        <w:b w:val="0"/>
        <w:i w:val="0"/>
        <w:sz w:val="28"/>
        <w:u w:val="none"/>
      </w:rPr>
    </w:lvl>
  </w:abstractNum>
  <w:abstractNum w:abstractNumId="24" w15:restartNumberingAfterBreak="0">
    <w:nsid w:val="44721AE9"/>
    <w:multiLevelType w:val="hybridMultilevel"/>
    <w:tmpl w:val="1B20F6EA"/>
    <w:lvl w:ilvl="0" w:tplc="0409000B">
      <w:start w:val="1"/>
      <w:numFmt w:val="bullet"/>
      <w:lvlText w:val=""/>
      <w:lvlJc w:val="left"/>
      <w:pPr>
        <w:tabs>
          <w:tab w:val="num" w:pos="630"/>
        </w:tabs>
        <w:ind w:left="630" w:hanging="420"/>
      </w:pPr>
      <w:rPr>
        <w:rFonts w:ascii="Wingdings" w:hAnsi="Wingdings" w:hint="default"/>
      </w:rPr>
    </w:lvl>
    <w:lvl w:ilvl="1" w:tplc="EB7CB656">
      <w:start w:val="6"/>
      <w:numFmt w:val="bullet"/>
      <w:lvlText w:val="・"/>
      <w:lvlJc w:val="left"/>
      <w:pPr>
        <w:tabs>
          <w:tab w:val="num" w:pos="990"/>
        </w:tabs>
        <w:ind w:left="990" w:hanging="360"/>
      </w:pPr>
      <w:rPr>
        <w:rFonts w:ascii="ＭＳ Ｐ明朝" w:eastAsia="ＭＳ Ｐ明朝" w:hAnsi="ＭＳ Ｐ明朝" w:cs="Times New Roman" w:hint="eastAsia"/>
      </w:rPr>
    </w:lvl>
    <w:lvl w:ilvl="2" w:tplc="0CF42B50">
      <w:start w:val="18"/>
      <w:numFmt w:val="bullet"/>
      <w:lvlText w:val="※"/>
      <w:lvlJc w:val="left"/>
      <w:pPr>
        <w:tabs>
          <w:tab w:val="num" w:pos="1410"/>
        </w:tabs>
        <w:ind w:left="1410" w:hanging="360"/>
      </w:pPr>
      <w:rPr>
        <w:rFonts w:ascii="ＭＳ Ｐ明朝" w:eastAsia="ＭＳ Ｐ明朝" w:hAnsi="ＭＳ Ｐ明朝" w:cs="Times New Roman" w:hint="eastAsia"/>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530D658B"/>
    <w:multiLevelType w:val="hybridMultilevel"/>
    <w:tmpl w:val="A016F298"/>
    <w:lvl w:ilvl="0" w:tplc="A4E0D1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454555B"/>
    <w:multiLevelType w:val="hybridMultilevel"/>
    <w:tmpl w:val="A3A6A804"/>
    <w:lvl w:ilvl="0" w:tplc="527A6F14">
      <w:start w:val="1"/>
      <w:numFmt w:val="bullet"/>
      <w:lvlText w:val="•"/>
      <w:lvlJc w:val="left"/>
      <w:pPr>
        <w:tabs>
          <w:tab w:val="num" w:pos="720"/>
        </w:tabs>
        <w:ind w:left="720" w:hanging="360"/>
      </w:pPr>
      <w:rPr>
        <w:rFonts w:ascii="ＭＳ 明朝" w:hAnsi="ＭＳ 明朝" w:hint="default"/>
      </w:rPr>
    </w:lvl>
    <w:lvl w:ilvl="1" w:tplc="ECB21BE4" w:tentative="1">
      <w:start w:val="1"/>
      <w:numFmt w:val="bullet"/>
      <w:lvlText w:val="•"/>
      <w:lvlJc w:val="left"/>
      <w:pPr>
        <w:tabs>
          <w:tab w:val="num" w:pos="1440"/>
        </w:tabs>
        <w:ind w:left="1440" w:hanging="360"/>
      </w:pPr>
      <w:rPr>
        <w:rFonts w:ascii="ＭＳ 明朝" w:hAnsi="ＭＳ 明朝" w:hint="default"/>
      </w:rPr>
    </w:lvl>
    <w:lvl w:ilvl="2" w:tplc="64F47160" w:tentative="1">
      <w:start w:val="1"/>
      <w:numFmt w:val="bullet"/>
      <w:lvlText w:val="•"/>
      <w:lvlJc w:val="left"/>
      <w:pPr>
        <w:tabs>
          <w:tab w:val="num" w:pos="2160"/>
        </w:tabs>
        <w:ind w:left="2160" w:hanging="360"/>
      </w:pPr>
      <w:rPr>
        <w:rFonts w:ascii="ＭＳ 明朝" w:hAnsi="ＭＳ 明朝" w:hint="default"/>
      </w:rPr>
    </w:lvl>
    <w:lvl w:ilvl="3" w:tplc="F91C549C" w:tentative="1">
      <w:start w:val="1"/>
      <w:numFmt w:val="bullet"/>
      <w:lvlText w:val="•"/>
      <w:lvlJc w:val="left"/>
      <w:pPr>
        <w:tabs>
          <w:tab w:val="num" w:pos="2880"/>
        </w:tabs>
        <w:ind w:left="2880" w:hanging="360"/>
      </w:pPr>
      <w:rPr>
        <w:rFonts w:ascii="ＭＳ 明朝" w:hAnsi="ＭＳ 明朝" w:hint="default"/>
      </w:rPr>
    </w:lvl>
    <w:lvl w:ilvl="4" w:tplc="7016913C" w:tentative="1">
      <w:start w:val="1"/>
      <w:numFmt w:val="bullet"/>
      <w:lvlText w:val="•"/>
      <w:lvlJc w:val="left"/>
      <w:pPr>
        <w:tabs>
          <w:tab w:val="num" w:pos="3600"/>
        </w:tabs>
        <w:ind w:left="3600" w:hanging="360"/>
      </w:pPr>
      <w:rPr>
        <w:rFonts w:ascii="ＭＳ 明朝" w:hAnsi="ＭＳ 明朝" w:hint="default"/>
      </w:rPr>
    </w:lvl>
    <w:lvl w:ilvl="5" w:tplc="2264CD24" w:tentative="1">
      <w:start w:val="1"/>
      <w:numFmt w:val="bullet"/>
      <w:lvlText w:val="•"/>
      <w:lvlJc w:val="left"/>
      <w:pPr>
        <w:tabs>
          <w:tab w:val="num" w:pos="4320"/>
        </w:tabs>
        <w:ind w:left="4320" w:hanging="360"/>
      </w:pPr>
      <w:rPr>
        <w:rFonts w:ascii="ＭＳ 明朝" w:hAnsi="ＭＳ 明朝" w:hint="default"/>
      </w:rPr>
    </w:lvl>
    <w:lvl w:ilvl="6" w:tplc="6B82D1D8" w:tentative="1">
      <w:start w:val="1"/>
      <w:numFmt w:val="bullet"/>
      <w:lvlText w:val="•"/>
      <w:lvlJc w:val="left"/>
      <w:pPr>
        <w:tabs>
          <w:tab w:val="num" w:pos="5040"/>
        </w:tabs>
        <w:ind w:left="5040" w:hanging="360"/>
      </w:pPr>
      <w:rPr>
        <w:rFonts w:ascii="ＭＳ 明朝" w:hAnsi="ＭＳ 明朝" w:hint="default"/>
      </w:rPr>
    </w:lvl>
    <w:lvl w:ilvl="7" w:tplc="050293D4" w:tentative="1">
      <w:start w:val="1"/>
      <w:numFmt w:val="bullet"/>
      <w:lvlText w:val="•"/>
      <w:lvlJc w:val="left"/>
      <w:pPr>
        <w:tabs>
          <w:tab w:val="num" w:pos="5760"/>
        </w:tabs>
        <w:ind w:left="5760" w:hanging="360"/>
      </w:pPr>
      <w:rPr>
        <w:rFonts w:ascii="ＭＳ 明朝" w:hAnsi="ＭＳ 明朝" w:hint="default"/>
      </w:rPr>
    </w:lvl>
    <w:lvl w:ilvl="8" w:tplc="D75220F6" w:tentative="1">
      <w:start w:val="1"/>
      <w:numFmt w:val="bullet"/>
      <w:lvlText w:val="•"/>
      <w:lvlJc w:val="left"/>
      <w:pPr>
        <w:tabs>
          <w:tab w:val="num" w:pos="6480"/>
        </w:tabs>
        <w:ind w:left="6480" w:hanging="360"/>
      </w:pPr>
      <w:rPr>
        <w:rFonts w:ascii="ＭＳ 明朝" w:hAnsi="ＭＳ 明朝" w:hint="default"/>
      </w:rPr>
    </w:lvl>
  </w:abstractNum>
  <w:abstractNum w:abstractNumId="27" w15:restartNumberingAfterBreak="0">
    <w:nsid w:val="563B5700"/>
    <w:multiLevelType w:val="hybridMultilevel"/>
    <w:tmpl w:val="60727CD0"/>
    <w:lvl w:ilvl="0" w:tplc="2F44C5D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70D64B3"/>
    <w:multiLevelType w:val="hybridMultilevel"/>
    <w:tmpl w:val="FB407460"/>
    <w:lvl w:ilvl="0" w:tplc="E5383F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9662A66"/>
    <w:multiLevelType w:val="hybridMultilevel"/>
    <w:tmpl w:val="6EBED920"/>
    <w:lvl w:ilvl="0" w:tplc="E5383F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9E2538E"/>
    <w:multiLevelType w:val="hybridMultilevel"/>
    <w:tmpl w:val="293EBE96"/>
    <w:lvl w:ilvl="0" w:tplc="DA0824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CBA6EC7"/>
    <w:multiLevelType w:val="hybridMultilevel"/>
    <w:tmpl w:val="4A702A0C"/>
    <w:lvl w:ilvl="0" w:tplc="804EBB78">
      <w:start w:val="1"/>
      <w:numFmt w:val="bullet"/>
      <w:lvlText w:val="•"/>
      <w:lvlJc w:val="left"/>
      <w:pPr>
        <w:tabs>
          <w:tab w:val="num" w:pos="720"/>
        </w:tabs>
        <w:ind w:left="720" w:hanging="360"/>
      </w:pPr>
      <w:rPr>
        <w:rFonts w:ascii="ＭＳ 明朝" w:hAnsi="ＭＳ 明朝" w:hint="default"/>
      </w:rPr>
    </w:lvl>
    <w:lvl w:ilvl="1" w:tplc="A32C60BC" w:tentative="1">
      <w:start w:val="1"/>
      <w:numFmt w:val="bullet"/>
      <w:lvlText w:val="•"/>
      <w:lvlJc w:val="left"/>
      <w:pPr>
        <w:tabs>
          <w:tab w:val="num" w:pos="1440"/>
        </w:tabs>
        <w:ind w:left="1440" w:hanging="360"/>
      </w:pPr>
      <w:rPr>
        <w:rFonts w:ascii="ＭＳ 明朝" w:hAnsi="ＭＳ 明朝" w:hint="default"/>
      </w:rPr>
    </w:lvl>
    <w:lvl w:ilvl="2" w:tplc="6EC4D53A" w:tentative="1">
      <w:start w:val="1"/>
      <w:numFmt w:val="bullet"/>
      <w:lvlText w:val="•"/>
      <w:lvlJc w:val="left"/>
      <w:pPr>
        <w:tabs>
          <w:tab w:val="num" w:pos="2160"/>
        </w:tabs>
        <w:ind w:left="2160" w:hanging="360"/>
      </w:pPr>
      <w:rPr>
        <w:rFonts w:ascii="ＭＳ 明朝" w:hAnsi="ＭＳ 明朝" w:hint="default"/>
      </w:rPr>
    </w:lvl>
    <w:lvl w:ilvl="3" w:tplc="C68EC410" w:tentative="1">
      <w:start w:val="1"/>
      <w:numFmt w:val="bullet"/>
      <w:lvlText w:val="•"/>
      <w:lvlJc w:val="left"/>
      <w:pPr>
        <w:tabs>
          <w:tab w:val="num" w:pos="2880"/>
        </w:tabs>
        <w:ind w:left="2880" w:hanging="360"/>
      </w:pPr>
      <w:rPr>
        <w:rFonts w:ascii="ＭＳ 明朝" w:hAnsi="ＭＳ 明朝" w:hint="default"/>
      </w:rPr>
    </w:lvl>
    <w:lvl w:ilvl="4" w:tplc="48A0A036" w:tentative="1">
      <w:start w:val="1"/>
      <w:numFmt w:val="bullet"/>
      <w:lvlText w:val="•"/>
      <w:lvlJc w:val="left"/>
      <w:pPr>
        <w:tabs>
          <w:tab w:val="num" w:pos="3600"/>
        </w:tabs>
        <w:ind w:left="3600" w:hanging="360"/>
      </w:pPr>
      <w:rPr>
        <w:rFonts w:ascii="ＭＳ 明朝" w:hAnsi="ＭＳ 明朝" w:hint="default"/>
      </w:rPr>
    </w:lvl>
    <w:lvl w:ilvl="5" w:tplc="A864982E" w:tentative="1">
      <w:start w:val="1"/>
      <w:numFmt w:val="bullet"/>
      <w:lvlText w:val="•"/>
      <w:lvlJc w:val="left"/>
      <w:pPr>
        <w:tabs>
          <w:tab w:val="num" w:pos="4320"/>
        </w:tabs>
        <w:ind w:left="4320" w:hanging="360"/>
      </w:pPr>
      <w:rPr>
        <w:rFonts w:ascii="ＭＳ 明朝" w:hAnsi="ＭＳ 明朝" w:hint="default"/>
      </w:rPr>
    </w:lvl>
    <w:lvl w:ilvl="6" w:tplc="AB58B90A" w:tentative="1">
      <w:start w:val="1"/>
      <w:numFmt w:val="bullet"/>
      <w:lvlText w:val="•"/>
      <w:lvlJc w:val="left"/>
      <w:pPr>
        <w:tabs>
          <w:tab w:val="num" w:pos="5040"/>
        </w:tabs>
        <w:ind w:left="5040" w:hanging="360"/>
      </w:pPr>
      <w:rPr>
        <w:rFonts w:ascii="ＭＳ 明朝" w:hAnsi="ＭＳ 明朝" w:hint="default"/>
      </w:rPr>
    </w:lvl>
    <w:lvl w:ilvl="7" w:tplc="3E56F86E" w:tentative="1">
      <w:start w:val="1"/>
      <w:numFmt w:val="bullet"/>
      <w:lvlText w:val="•"/>
      <w:lvlJc w:val="left"/>
      <w:pPr>
        <w:tabs>
          <w:tab w:val="num" w:pos="5760"/>
        </w:tabs>
        <w:ind w:left="5760" w:hanging="360"/>
      </w:pPr>
      <w:rPr>
        <w:rFonts w:ascii="ＭＳ 明朝" w:hAnsi="ＭＳ 明朝" w:hint="default"/>
      </w:rPr>
    </w:lvl>
    <w:lvl w:ilvl="8" w:tplc="1F0EC610" w:tentative="1">
      <w:start w:val="1"/>
      <w:numFmt w:val="bullet"/>
      <w:lvlText w:val="•"/>
      <w:lvlJc w:val="left"/>
      <w:pPr>
        <w:tabs>
          <w:tab w:val="num" w:pos="6480"/>
        </w:tabs>
        <w:ind w:left="6480" w:hanging="360"/>
      </w:pPr>
      <w:rPr>
        <w:rFonts w:ascii="ＭＳ 明朝" w:hAnsi="ＭＳ 明朝" w:hint="default"/>
      </w:rPr>
    </w:lvl>
  </w:abstractNum>
  <w:abstractNum w:abstractNumId="32" w15:restartNumberingAfterBreak="0">
    <w:nsid w:val="6F7C3D85"/>
    <w:multiLevelType w:val="hybridMultilevel"/>
    <w:tmpl w:val="A8868A96"/>
    <w:lvl w:ilvl="0" w:tplc="E5383F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04E20DB"/>
    <w:multiLevelType w:val="hybridMultilevel"/>
    <w:tmpl w:val="36F85064"/>
    <w:lvl w:ilvl="0" w:tplc="A4E0D1B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15:restartNumberingAfterBreak="0">
    <w:nsid w:val="726C77CE"/>
    <w:multiLevelType w:val="hybridMultilevel"/>
    <w:tmpl w:val="F2FE829C"/>
    <w:lvl w:ilvl="0" w:tplc="E5383F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52D08CF"/>
    <w:multiLevelType w:val="hybridMultilevel"/>
    <w:tmpl w:val="1C4E4F98"/>
    <w:lvl w:ilvl="0" w:tplc="E5383F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5550E7E"/>
    <w:multiLevelType w:val="hybridMultilevel"/>
    <w:tmpl w:val="53C4D766"/>
    <w:lvl w:ilvl="0" w:tplc="E5383F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6612651"/>
    <w:multiLevelType w:val="hybridMultilevel"/>
    <w:tmpl w:val="61184622"/>
    <w:lvl w:ilvl="0" w:tplc="194C00D0">
      <w:start w:val="1"/>
      <w:numFmt w:val="bullet"/>
      <w:lvlText w:val="•"/>
      <w:lvlJc w:val="left"/>
      <w:pPr>
        <w:tabs>
          <w:tab w:val="num" w:pos="720"/>
        </w:tabs>
        <w:ind w:left="720" w:hanging="360"/>
      </w:pPr>
      <w:rPr>
        <w:rFonts w:ascii="ＭＳ 明朝" w:hAnsi="ＭＳ 明朝" w:hint="default"/>
      </w:rPr>
    </w:lvl>
    <w:lvl w:ilvl="1" w:tplc="8AE63556" w:tentative="1">
      <w:start w:val="1"/>
      <w:numFmt w:val="bullet"/>
      <w:lvlText w:val="•"/>
      <w:lvlJc w:val="left"/>
      <w:pPr>
        <w:tabs>
          <w:tab w:val="num" w:pos="1440"/>
        </w:tabs>
        <w:ind w:left="1440" w:hanging="360"/>
      </w:pPr>
      <w:rPr>
        <w:rFonts w:ascii="ＭＳ 明朝" w:hAnsi="ＭＳ 明朝" w:hint="default"/>
      </w:rPr>
    </w:lvl>
    <w:lvl w:ilvl="2" w:tplc="9594EEEA" w:tentative="1">
      <w:start w:val="1"/>
      <w:numFmt w:val="bullet"/>
      <w:lvlText w:val="•"/>
      <w:lvlJc w:val="left"/>
      <w:pPr>
        <w:tabs>
          <w:tab w:val="num" w:pos="2160"/>
        </w:tabs>
        <w:ind w:left="2160" w:hanging="360"/>
      </w:pPr>
      <w:rPr>
        <w:rFonts w:ascii="ＭＳ 明朝" w:hAnsi="ＭＳ 明朝" w:hint="default"/>
      </w:rPr>
    </w:lvl>
    <w:lvl w:ilvl="3" w:tplc="41E2DE82" w:tentative="1">
      <w:start w:val="1"/>
      <w:numFmt w:val="bullet"/>
      <w:lvlText w:val="•"/>
      <w:lvlJc w:val="left"/>
      <w:pPr>
        <w:tabs>
          <w:tab w:val="num" w:pos="2880"/>
        </w:tabs>
        <w:ind w:left="2880" w:hanging="360"/>
      </w:pPr>
      <w:rPr>
        <w:rFonts w:ascii="ＭＳ 明朝" w:hAnsi="ＭＳ 明朝" w:hint="default"/>
      </w:rPr>
    </w:lvl>
    <w:lvl w:ilvl="4" w:tplc="A8263C76" w:tentative="1">
      <w:start w:val="1"/>
      <w:numFmt w:val="bullet"/>
      <w:lvlText w:val="•"/>
      <w:lvlJc w:val="left"/>
      <w:pPr>
        <w:tabs>
          <w:tab w:val="num" w:pos="3600"/>
        </w:tabs>
        <w:ind w:left="3600" w:hanging="360"/>
      </w:pPr>
      <w:rPr>
        <w:rFonts w:ascii="ＭＳ 明朝" w:hAnsi="ＭＳ 明朝" w:hint="default"/>
      </w:rPr>
    </w:lvl>
    <w:lvl w:ilvl="5" w:tplc="CB5E5744" w:tentative="1">
      <w:start w:val="1"/>
      <w:numFmt w:val="bullet"/>
      <w:lvlText w:val="•"/>
      <w:lvlJc w:val="left"/>
      <w:pPr>
        <w:tabs>
          <w:tab w:val="num" w:pos="4320"/>
        </w:tabs>
        <w:ind w:left="4320" w:hanging="360"/>
      </w:pPr>
      <w:rPr>
        <w:rFonts w:ascii="ＭＳ 明朝" w:hAnsi="ＭＳ 明朝" w:hint="default"/>
      </w:rPr>
    </w:lvl>
    <w:lvl w:ilvl="6" w:tplc="1FB25FC2" w:tentative="1">
      <w:start w:val="1"/>
      <w:numFmt w:val="bullet"/>
      <w:lvlText w:val="•"/>
      <w:lvlJc w:val="left"/>
      <w:pPr>
        <w:tabs>
          <w:tab w:val="num" w:pos="5040"/>
        </w:tabs>
        <w:ind w:left="5040" w:hanging="360"/>
      </w:pPr>
      <w:rPr>
        <w:rFonts w:ascii="ＭＳ 明朝" w:hAnsi="ＭＳ 明朝" w:hint="default"/>
      </w:rPr>
    </w:lvl>
    <w:lvl w:ilvl="7" w:tplc="1A3A6EAE" w:tentative="1">
      <w:start w:val="1"/>
      <w:numFmt w:val="bullet"/>
      <w:lvlText w:val="•"/>
      <w:lvlJc w:val="left"/>
      <w:pPr>
        <w:tabs>
          <w:tab w:val="num" w:pos="5760"/>
        </w:tabs>
        <w:ind w:left="5760" w:hanging="360"/>
      </w:pPr>
      <w:rPr>
        <w:rFonts w:ascii="ＭＳ 明朝" w:hAnsi="ＭＳ 明朝" w:hint="default"/>
      </w:rPr>
    </w:lvl>
    <w:lvl w:ilvl="8" w:tplc="71E025D0" w:tentative="1">
      <w:start w:val="1"/>
      <w:numFmt w:val="bullet"/>
      <w:lvlText w:val="•"/>
      <w:lvlJc w:val="left"/>
      <w:pPr>
        <w:tabs>
          <w:tab w:val="num" w:pos="6480"/>
        </w:tabs>
        <w:ind w:left="6480" w:hanging="360"/>
      </w:pPr>
      <w:rPr>
        <w:rFonts w:ascii="ＭＳ 明朝" w:hAnsi="ＭＳ 明朝" w:hint="default"/>
      </w:rPr>
    </w:lvl>
  </w:abstractNum>
  <w:num w:numId="1">
    <w:abstractNumId w:val="23"/>
  </w:num>
  <w:num w:numId="2">
    <w:abstractNumId w:val="5"/>
  </w:num>
  <w:num w:numId="3">
    <w:abstractNumId w:val="6"/>
  </w:num>
  <w:num w:numId="4">
    <w:abstractNumId w:val="17"/>
  </w:num>
  <w:num w:numId="5">
    <w:abstractNumId w:val="30"/>
  </w:num>
  <w:num w:numId="6">
    <w:abstractNumId w:val="13"/>
  </w:num>
  <w:num w:numId="7">
    <w:abstractNumId w:val="3"/>
  </w:num>
  <w:num w:numId="8">
    <w:abstractNumId w:val="16"/>
  </w:num>
  <w:num w:numId="9">
    <w:abstractNumId w:val="34"/>
  </w:num>
  <w:num w:numId="10">
    <w:abstractNumId w:val="15"/>
  </w:num>
  <w:num w:numId="11">
    <w:abstractNumId w:val="35"/>
  </w:num>
  <w:num w:numId="12">
    <w:abstractNumId w:val="14"/>
  </w:num>
  <w:num w:numId="13">
    <w:abstractNumId w:val="32"/>
  </w:num>
  <w:num w:numId="14">
    <w:abstractNumId w:val="10"/>
  </w:num>
  <w:num w:numId="15">
    <w:abstractNumId w:val="2"/>
  </w:num>
  <w:num w:numId="16">
    <w:abstractNumId w:val="28"/>
  </w:num>
  <w:num w:numId="17">
    <w:abstractNumId w:val="36"/>
  </w:num>
  <w:num w:numId="18">
    <w:abstractNumId w:val="0"/>
  </w:num>
  <w:num w:numId="19">
    <w:abstractNumId w:val="29"/>
  </w:num>
  <w:num w:numId="20">
    <w:abstractNumId w:val="11"/>
  </w:num>
  <w:num w:numId="21">
    <w:abstractNumId w:val="12"/>
  </w:num>
  <w:num w:numId="22">
    <w:abstractNumId w:val="9"/>
  </w:num>
  <w:num w:numId="23">
    <w:abstractNumId w:val="20"/>
  </w:num>
  <w:num w:numId="24">
    <w:abstractNumId w:val="24"/>
  </w:num>
  <w:num w:numId="25">
    <w:abstractNumId w:val="27"/>
  </w:num>
  <w:num w:numId="26">
    <w:abstractNumId w:val="1"/>
  </w:num>
  <w:num w:numId="27">
    <w:abstractNumId w:val="33"/>
  </w:num>
  <w:num w:numId="28">
    <w:abstractNumId w:val="8"/>
  </w:num>
  <w:num w:numId="29">
    <w:abstractNumId w:val="18"/>
  </w:num>
  <w:num w:numId="30">
    <w:abstractNumId w:val="4"/>
  </w:num>
  <w:num w:numId="31">
    <w:abstractNumId w:val="19"/>
  </w:num>
  <w:num w:numId="32">
    <w:abstractNumId w:val="7"/>
  </w:num>
  <w:num w:numId="33">
    <w:abstractNumId w:val="25"/>
  </w:num>
  <w:num w:numId="34">
    <w:abstractNumId w:val="21"/>
  </w:num>
  <w:num w:numId="35">
    <w:abstractNumId w:val="22"/>
  </w:num>
  <w:num w:numId="36">
    <w:abstractNumId w:val="37"/>
  </w:num>
  <w:num w:numId="37">
    <w:abstractNumId w:val="31"/>
  </w:num>
  <w:num w:numId="38">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39"/>
  <w:drawingGridHorizontalSpacing w:val="2"/>
  <w:drawingGridVerticalSpacing w:val="2"/>
  <w:displayHorizontalDrawingGridEvery w:val="0"/>
  <w:characterSpacingControl w:val="compressPunctuation"/>
  <w:hdrShapeDefaults>
    <o:shapedefaults v:ext="edit" spidmax="2049" fill="f" fillcolor="white">
      <v:fill color="white" on="f"/>
      <v:textbox inset="5.85pt,.7pt,5.85pt,.7pt"/>
      <o:colormru v:ext="edit" colors="#ccdaec,#a2bbe5"/>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03"/>
    <w:rsid w:val="000023ED"/>
    <w:rsid w:val="00002CD9"/>
    <w:rsid w:val="00005AA6"/>
    <w:rsid w:val="00007959"/>
    <w:rsid w:val="000114EA"/>
    <w:rsid w:val="0001342B"/>
    <w:rsid w:val="00013CF3"/>
    <w:rsid w:val="0001416E"/>
    <w:rsid w:val="00014457"/>
    <w:rsid w:val="000154A7"/>
    <w:rsid w:val="000158A5"/>
    <w:rsid w:val="00017031"/>
    <w:rsid w:val="000202D5"/>
    <w:rsid w:val="00024154"/>
    <w:rsid w:val="00024E30"/>
    <w:rsid w:val="00034489"/>
    <w:rsid w:val="00034DA7"/>
    <w:rsid w:val="00036D6E"/>
    <w:rsid w:val="00043A66"/>
    <w:rsid w:val="00044CEA"/>
    <w:rsid w:val="00044E55"/>
    <w:rsid w:val="00050E66"/>
    <w:rsid w:val="000513CE"/>
    <w:rsid w:val="00051E71"/>
    <w:rsid w:val="000520DE"/>
    <w:rsid w:val="00052C9B"/>
    <w:rsid w:val="00053DD6"/>
    <w:rsid w:val="000544AA"/>
    <w:rsid w:val="00054A80"/>
    <w:rsid w:val="00056756"/>
    <w:rsid w:val="000579FB"/>
    <w:rsid w:val="00057AD5"/>
    <w:rsid w:val="00057CE4"/>
    <w:rsid w:val="00060398"/>
    <w:rsid w:val="00060F33"/>
    <w:rsid w:val="00061E35"/>
    <w:rsid w:val="00064176"/>
    <w:rsid w:val="00065177"/>
    <w:rsid w:val="00065344"/>
    <w:rsid w:val="00065F33"/>
    <w:rsid w:val="00067221"/>
    <w:rsid w:val="00067836"/>
    <w:rsid w:val="0007096F"/>
    <w:rsid w:val="0007453F"/>
    <w:rsid w:val="000747AF"/>
    <w:rsid w:val="0007555B"/>
    <w:rsid w:val="00075764"/>
    <w:rsid w:val="000765C2"/>
    <w:rsid w:val="0007799A"/>
    <w:rsid w:val="00080832"/>
    <w:rsid w:val="000821AE"/>
    <w:rsid w:val="00082D73"/>
    <w:rsid w:val="00083BDC"/>
    <w:rsid w:val="00083E85"/>
    <w:rsid w:val="000842A9"/>
    <w:rsid w:val="000850E9"/>
    <w:rsid w:val="000858C6"/>
    <w:rsid w:val="00087F6E"/>
    <w:rsid w:val="000923A8"/>
    <w:rsid w:val="00092FEE"/>
    <w:rsid w:val="000952DC"/>
    <w:rsid w:val="00095EBA"/>
    <w:rsid w:val="0009753C"/>
    <w:rsid w:val="000A1733"/>
    <w:rsid w:val="000A2F72"/>
    <w:rsid w:val="000A3CC7"/>
    <w:rsid w:val="000A52D6"/>
    <w:rsid w:val="000A6463"/>
    <w:rsid w:val="000A6717"/>
    <w:rsid w:val="000A6E8E"/>
    <w:rsid w:val="000A7154"/>
    <w:rsid w:val="000A7C7D"/>
    <w:rsid w:val="000B06E1"/>
    <w:rsid w:val="000B13ED"/>
    <w:rsid w:val="000B169A"/>
    <w:rsid w:val="000B1A1B"/>
    <w:rsid w:val="000B1AAC"/>
    <w:rsid w:val="000B1BE5"/>
    <w:rsid w:val="000B4314"/>
    <w:rsid w:val="000B7176"/>
    <w:rsid w:val="000B7E52"/>
    <w:rsid w:val="000C0A67"/>
    <w:rsid w:val="000C57C4"/>
    <w:rsid w:val="000C5C38"/>
    <w:rsid w:val="000C6647"/>
    <w:rsid w:val="000D064B"/>
    <w:rsid w:val="000D0F49"/>
    <w:rsid w:val="000D282F"/>
    <w:rsid w:val="000D297B"/>
    <w:rsid w:val="000D3B88"/>
    <w:rsid w:val="000D737A"/>
    <w:rsid w:val="000E01AB"/>
    <w:rsid w:val="000E0CEA"/>
    <w:rsid w:val="000E251B"/>
    <w:rsid w:val="000E2E36"/>
    <w:rsid w:val="000E4179"/>
    <w:rsid w:val="000E4D83"/>
    <w:rsid w:val="000F07F7"/>
    <w:rsid w:val="000F3855"/>
    <w:rsid w:val="000F483B"/>
    <w:rsid w:val="000F4D83"/>
    <w:rsid w:val="000F5467"/>
    <w:rsid w:val="000F60CB"/>
    <w:rsid w:val="000F71A4"/>
    <w:rsid w:val="001000F0"/>
    <w:rsid w:val="00101D81"/>
    <w:rsid w:val="00102EB6"/>
    <w:rsid w:val="0010311C"/>
    <w:rsid w:val="00103F59"/>
    <w:rsid w:val="00105F5C"/>
    <w:rsid w:val="00105F69"/>
    <w:rsid w:val="001069D7"/>
    <w:rsid w:val="001114B8"/>
    <w:rsid w:val="00116216"/>
    <w:rsid w:val="00120297"/>
    <w:rsid w:val="001239AC"/>
    <w:rsid w:val="00125EF1"/>
    <w:rsid w:val="00131C94"/>
    <w:rsid w:val="00132826"/>
    <w:rsid w:val="00132F71"/>
    <w:rsid w:val="00134F9A"/>
    <w:rsid w:val="00135A71"/>
    <w:rsid w:val="00137D3A"/>
    <w:rsid w:val="0014178E"/>
    <w:rsid w:val="00141ABF"/>
    <w:rsid w:val="001426CC"/>
    <w:rsid w:val="00142DB4"/>
    <w:rsid w:val="00143E79"/>
    <w:rsid w:val="001467C2"/>
    <w:rsid w:val="00150C50"/>
    <w:rsid w:val="00150F19"/>
    <w:rsid w:val="00151EF7"/>
    <w:rsid w:val="001535EE"/>
    <w:rsid w:val="00154515"/>
    <w:rsid w:val="001550CF"/>
    <w:rsid w:val="00155A93"/>
    <w:rsid w:val="00157883"/>
    <w:rsid w:val="00160030"/>
    <w:rsid w:val="0016161D"/>
    <w:rsid w:val="00161D7E"/>
    <w:rsid w:val="00162ED4"/>
    <w:rsid w:val="001631BE"/>
    <w:rsid w:val="001644A0"/>
    <w:rsid w:val="00167A82"/>
    <w:rsid w:val="0017000A"/>
    <w:rsid w:val="00176B3F"/>
    <w:rsid w:val="00181E65"/>
    <w:rsid w:val="00183588"/>
    <w:rsid w:val="001847F3"/>
    <w:rsid w:val="00184CA1"/>
    <w:rsid w:val="00186C80"/>
    <w:rsid w:val="00186F8A"/>
    <w:rsid w:val="00190869"/>
    <w:rsid w:val="00192F9C"/>
    <w:rsid w:val="001956AD"/>
    <w:rsid w:val="001A15F6"/>
    <w:rsid w:val="001A23D6"/>
    <w:rsid w:val="001A31BA"/>
    <w:rsid w:val="001A58C4"/>
    <w:rsid w:val="001A6BFF"/>
    <w:rsid w:val="001A70F4"/>
    <w:rsid w:val="001A7263"/>
    <w:rsid w:val="001B0D69"/>
    <w:rsid w:val="001B13C6"/>
    <w:rsid w:val="001B282C"/>
    <w:rsid w:val="001B496B"/>
    <w:rsid w:val="001B6F3A"/>
    <w:rsid w:val="001B79D3"/>
    <w:rsid w:val="001C086F"/>
    <w:rsid w:val="001C1201"/>
    <w:rsid w:val="001C2B00"/>
    <w:rsid w:val="001C7F28"/>
    <w:rsid w:val="001D3A3D"/>
    <w:rsid w:val="001D41D0"/>
    <w:rsid w:val="001D4C5C"/>
    <w:rsid w:val="001D584F"/>
    <w:rsid w:val="001D6F62"/>
    <w:rsid w:val="001D74D9"/>
    <w:rsid w:val="001E3FB1"/>
    <w:rsid w:val="001E572A"/>
    <w:rsid w:val="001E6E53"/>
    <w:rsid w:val="001F09BB"/>
    <w:rsid w:val="001F0ED5"/>
    <w:rsid w:val="001F1D0C"/>
    <w:rsid w:val="001F65FA"/>
    <w:rsid w:val="001F7452"/>
    <w:rsid w:val="002052B6"/>
    <w:rsid w:val="00205463"/>
    <w:rsid w:val="00205AC0"/>
    <w:rsid w:val="00206912"/>
    <w:rsid w:val="00210184"/>
    <w:rsid w:val="0021217D"/>
    <w:rsid w:val="00215C57"/>
    <w:rsid w:val="00216D88"/>
    <w:rsid w:val="00220510"/>
    <w:rsid w:val="00220F99"/>
    <w:rsid w:val="00223147"/>
    <w:rsid w:val="002231BA"/>
    <w:rsid w:val="002261E9"/>
    <w:rsid w:val="00226936"/>
    <w:rsid w:val="00231E57"/>
    <w:rsid w:val="00232036"/>
    <w:rsid w:val="0023236F"/>
    <w:rsid w:val="002339B0"/>
    <w:rsid w:val="00236B87"/>
    <w:rsid w:val="00241BF5"/>
    <w:rsid w:val="00243A3F"/>
    <w:rsid w:val="002445A7"/>
    <w:rsid w:val="00245BE7"/>
    <w:rsid w:val="00245E9A"/>
    <w:rsid w:val="00245FB8"/>
    <w:rsid w:val="00246ED4"/>
    <w:rsid w:val="00247AF0"/>
    <w:rsid w:val="0025279C"/>
    <w:rsid w:val="002528E7"/>
    <w:rsid w:val="00255056"/>
    <w:rsid w:val="002552BB"/>
    <w:rsid w:val="00255601"/>
    <w:rsid w:val="00255779"/>
    <w:rsid w:val="0025687A"/>
    <w:rsid w:val="0026154B"/>
    <w:rsid w:val="00262203"/>
    <w:rsid w:val="00264109"/>
    <w:rsid w:val="00264A0B"/>
    <w:rsid w:val="002654A4"/>
    <w:rsid w:val="00265AF9"/>
    <w:rsid w:val="00270FB7"/>
    <w:rsid w:val="00271542"/>
    <w:rsid w:val="00272DAD"/>
    <w:rsid w:val="002737F7"/>
    <w:rsid w:val="00277BF5"/>
    <w:rsid w:val="00284071"/>
    <w:rsid w:val="00284C30"/>
    <w:rsid w:val="00286F54"/>
    <w:rsid w:val="00287B84"/>
    <w:rsid w:val="00291DA4"/>
    <w:rsid w:val="0029405A"/>
    <w:rsid w:val="002970B2"/>
    <w:rsid w:val="002A0076"/>
    <w:rsid w:val="002A3652"/>
    <w:rsid w:val="002A5602"/>
    <w:rsid w:val="002B41D4"/>
    <w:rsid w:val="002B43FF"/>
    <w:rsid w:val="002B4B53"/>
    <w:rsid w:val="002B62FC"/>
    <w:rsid w:val="002B7691"/>
    <w:rsid w:val="002C1395"/>
    <w:rsid w:val="002C7443"/>
    <w:rsid w:val="002D0B28"/>
    <w:rsid w:val="002D3E18"/>
    <w:rsid w:val="002D52D7"/>
    <w:rsid w:val="002D682A"/>
    <w:rsid w:val="002D68F6"/>
    <w:rsid w:val="002E15C8"/>
    <w:rsid w:val="002E44FA"/>
    <w:rsid w:val="002E6C36"/>
    <w:rsid w:val="002F1208"/>
    <w:rsid w:val="002F1DCB"/>
    <w:rsid w:val="002F2298"/>
    <w:rsid w:val="002F26BD"/>
    <w:rsid w:val="002F4785"/>
    <w:rsid w:val="002F4F3F"/>
    <w:rsid w:val="002F55ED"/>
    <w:rsid w:val="002F6683"/>
    <w:rsid w:val="002F77B3"/>
    <w:rsid w:val="002F7EFC"/>
    <w:rsid w:val="00303A60"/>
    <w:rsid w:val="00303CC4"/>
    <w:rsid w:val="00303F5A"/>
    <w:rsid w:val="00304F20"/>
    <w:rsid w:val="003078EA"/>
    <w:rsid w:val="003128DB"/>
    <w:rsid w:val="003139AD"/>
    <w:rsid w:val="0031676F"/>
    <w:rsid w:val="00317D6A"/>
    <w:rsid w:val="003206A2"/>
    <w:rsid w:val="00320A28"/>
    <w:rsid w:val="00320DF3"/>
    <w:rsid w:val="00323F79"/>
    <w:rsid w:val="00327165"/>
    <w:rsid w:val="00327776"/>
    <w:rsid w:val="003277AD"/>
    <w:rsid w:val="003278F0"/>
    <w:rsid w:val="00331CE8"/>
    <w:rsid w:val="00333188"/>
    <w:rsid w:val="003338AD"/>
    <w:rsid w:val="00334D26"/>
    <w:rsid w:val="00335498"/>
    <w:rsid w:val="003374CD"/>
    <w:rsid w:val="00340337"/>
    <w:rsid w:val="00342170"/>
    <w:rsid w:val="0034488C"/>
    <w:rsid w:val="003448ED"/>
    <w:rsid w:val="00344979"/>
    <w:rsid w:val="00345A49"/>
    <w:rsid w:val="003473E7"/>
    <w:rsid w:val="00350667"/>
    <w:rsid w:val="00350DA8"/>
    <w:rsid w:val="0035566E"/>
    <w:rsid w:val="00356E65"/>
    <w:rsid w:val="00357EEE"/>
    <w:rsid w:val="00361002"/>
    <w:rsid w:val="003630C4"/>
    <w:rsid w:val="00363EBE"/>
    <w:rsid w:val="00365434"/>
    <w:rsid w:val="00372074"/>
    <w:rsid w:val="00373E77"/>
    <w:rsid w:val="00375132"/>
    <w:rsid w:val="003766B0"/>
    <w:rsid w:val="00380603"/>
    <w:rsid w:val="00381E8C"/>
    <w:rsid w:val="003828F2"/>
    <w:rsid w:val="00382C2A"/>
    <w:rsid w:val="0038354E"/>
    <w:rsid w:val="00383B5B"/>
    <w:rsid w:val="00383CDC"/>
    <w:rsid w:val="00385189"/>
    <w:rsid w:val="00390653"/>
    <w:rsid w:val="00390DAB"/>
    <w:rsid w:val="00390E0B"/>
    <w:rsid w:val="003936BB"/>
    <w:rsid w:val="00393FBA"/>
    <w:rsid w:val="003945A7"/>
    <w:rsid w:val="003952C8"/>
    <w:rsid w:val="00396333"/>
    <w:rsid w:val="00396A5F"/>
    <w:rsid w:val="003970CA"/>
    <w:rsid w:val="00397D17"/>
    <w:rsid w:val="003A0014"/>
    <w:rsid w:val="003A0049"/>
    <w:rsid w:val="003A1FEC"/>
    <w:rsid w:val="003A7BFF"/>
    <w:rsid w:val="003B0B1B"/>
    <w:rsid w:val="003B1BD0"/>
    <w:rsid w:val="003B2C46"/>
    <w:rsid w:val="003B3BD8"/>
    <w:rsid w:val="003B41CF"/>
    <w:rsid w:val="003B68FD"/>
    <w:rsid w:val="003B6D0D"/>
    <w:rsid w:val="003B7D4B"/>
    <w:rsid w:val="003C053A"/>
    <w:rsid w:val="003C202D"/>
    <w:rsid w:val="003C24BA"/>
    <w:rsid w:val="003C2C95"/>
    <w:rsid w:val="003C68EC"/>
    <w:rsid w:val="003C76A0"/>
    <w:rsid w:val="003D1B39"/>
    <w:rsid w:val="003D1FDA"/>
    <w:rsid w:val="003D2758"/>
    <w:rsid w:val="003D2893"/>
    <w:rsid w:val="003D29D1"/>
    <w:rsid w:val="003D640B"/>
    <w:rsid w:val="003D718F"/>
    <w:rsid w:val="003D7EA6"/>
    <w:rsid w:val="003E222D"/>
    <w:rsid w:val="003E5D75"/>
    <w:rsid w:val="003F015B"/>
    <w:rsid w:val="003F09A7"/>
    <w:rsid w:val="003F2342"/>
    <w:rsid w:val="003F2500"/>
    <w:rsid w:val="003F3277"/>
    <w:rsid w:val="003F33E8"/>
    <w:rsid w:val="003F646A"/>
    <w:rsid w:val="003F71E0"/>
    <w:rsid w:val="003F76B9"/>
    <w:rsid w:val="00400D77"/>
    <w:rsid w:val="0040449E"/>
    <w:rsid w:val="00404BB0"/>
    <w:rsid w:val="0040570E"/>
    <w:rsid w:val="004058F8"/>
    <w:rsid w:val="00407386"/>
    <w:rsid w:val="00407BF5"/>
    <w:rsid w:val="00413B59"/>
    <w:rsid w:val="004159A2"/>
    <w:rsid w:val="0041615C"/>
    <w:rsid w:val="00416BB8"/>
    <w:rsid w:val="00420277"/>
    <w:rsid w:val="004205AE"/>
    <w:rsid w:val="004206D0"/>
    <w:rsid w:val="00427566"/>
    <w:rsid w:val="004304AF"/>
    <w:rsid w:val="00432601"/>
    <w:rsid w:val="00432BB6"/>
    <w:rsid w:val="00434090"/>
    <w:rsid w:val="00434195"/>
    <w:rsid w:val="0043560B"/>
    <w:rsid w:val="0043593E"/>
    <w:rsid w:val="0043641F"/>
    <w:rsid w:val="0044139B"/>
    <w:rsid w:val="0044174B"/>
    <w:rsid w:val="00446567"/>
    <w:rsid w:val="00453277"/>
    <w:rsid w:val="004536E0"/>
    <w:rsid w:val="00454331"/>
    <w:rsid w:val="00454792"/>
    <w:rsid w:val="00454D78"/>
    <w:rsid w:val="00455BCD"/>
    <w:rsid w:val="0045740D"/>
    <w:rsid w:val="00457923"/>
    <w:rsid w:val="00463F5D"/>
    <w:rsid w:val="00464D1D"/>
    <w:rsid w:val="00466477"/>
    <w:rsid w:val="0046665C"/>
    <w:rsid w:val="00467F01"/>
    <w:rsid w:val="0047006D"/>
    <w:rsid w:val="00470993"/>
    <w:rsid w:val="00471A3E"/>
    <w:rsid w:val="00473BCF"/>
    <w:rsid w:val="00474180"/>
    <w:rsid w:val="00474ABF"/>
    <w:rsid w:val="00474F19"/>
    <w:rsid w:val="004761BB"/>
    <w:rsid w:val="00476332"/>
    <w:rsid w:val="004822D4"/>
    <w:rsid w:val="00483BAE"/>
    <w:rsid w:val="00483FDE"/>
    <w:rsid w:val="0048439D"/>
    <w:rsid w:val="00484B9D"/>
    <w:rsid w:val="00484C1A"/>
    <w:rsid w:val="0048570C"/>
    <w:rsid w:val="0048624F"/>
    <w:rsid w:val="00490173"/>
    <w:rsid w:val="00490D4F"/>
    <w:rsid w:val="00494178"/>
    <w:rsid w:val="00495526"/>
    <w:rsid w:val="00496326"/>
    <w:rsid w:val="00497212"/>
    <w:rsid w:val="004A1BA0"/>
    <w:rsid w:val="004A2847"/>
    <w:rsid w:val="004A302D"/>
    <w:rsid w:val="004A39E8"/>
    <w:rsid w:val="004A3A9A"/>
    <w:rsid w:val="004A3B71"/>
    <w:rsid w:val="004A40B9"/>
    <w:rsid w:val="004A501C"/>
    <w:rsid w:val="004A646D"/>
    <w:rsid w:val="004A6B12"/>
    <w:rsid w:val="004B00DC"/>
    <w:rsid w:val="004B00E2"/>
    <w:rsid w:val="004B319F"/>
    <w:rsid w:val="004B4FB7"/>
    <w:rsid w:val="004B53B0"/>
    <w:rsid w:val="004B643B"/>
    <w:rsid w:val="004B6507"/>
    <w:rsid w:val="004B6EFA"/>
    <w:rsid w:val="004B7AC8"/>
    <w:rsid w:val="004B7E6C"/>
    <w:rsid w:val="004C010E"/>
    <w:rsid w:val="004C1744"/>
    <w:rsid w:val="004C4C55"/>
    <w:rsid w:val="004D0051"/>
    <w:rsid w:val="004D06E7"/>
    <w:rsid w:val="004D0D09"/>
    <w:rsid w:val="004D23EC"/>
    <w:rsid w:val="004D3B84"/>
    <w:rsid w:val="004D4E27"/>
    <w:rsid w:val="004D5FC9"/>
    <w:rsid w:val="004E010D"/>
    <w:rsid w:val="004F0FE6"/>
    <w:rsid w:val="004F7AA4"/>
    <w:rsid w:val="00500047"/>
    <w:rsid w:val="00504232"/>
    <w:rsid w:val="0050533F"/>
    <w:rsid w:val="00505747"/>
    <w:rsid w:val="00507665"/>
    <w:rsid w:val="00507934"/>
    <w:rsid w:val="00507C1B"/>
    <w:rsid w:val="00510198"/>
    <w:rsid w:val="00511802"/>
    <w:rsid w:val="00514352"/>
    <w:rsid w:val="0051437C"/>
    <w:rsid w:val="005151C5"/>
    <w:rsid w:val="00515C60"/>
    <w:rsid w:val="00520CE1"/>
    <w:rsid w:val="0052104E"/>
    <w:rsid w:val="00521E67"/>
    <w:rsid w:val="0052318F"/>
    <w:rsid w:val="005236FB"/>
    <w:rsid w:val="00526741"/>
    <w:rsid w:val="00530108"/>
    <w:rsid w:val="005303FA"/>
    <w:rsid w:val="00531F4C"/>
    <w:rsid w:val="00535876"/>
    <w:rsid w:val="0053776B"/>
    <w:rsid w:val="00540897"/>
    <w:rsid w:val="00542128"/>
    <w:rsid w:val="00544CE3"/>
    <w:rsid w:val="00546BE3"/>
    <w:rsid w:val="00547102"/>
    <w:rsid w:val="00550F69"/>
    <w:rsid w:val="00550F99"/>
    <w:rsid w:val="005547DE"/>
    <w:rsid w:val="00555D2C"/>
    <w:rsid w:val="00555E83"/>
    <w:rsid w:val="00562AD0"/>
    <w:rsid w:val="00566C36"/>
    <w:rsid w:val="0056728B"/>
    <w:rsid w:val="00567369"/>
    <w:rsid w:val="0057215C"/>
    <w:rsid w:val="00574035"/>
    <w:rsid w:val="00575B43"/>
    <w:rsid w:val="00576761"/>
    <w:rsid w:val="00576AC4"/>
    <w:rsid w:val="00577A81"/>
    <w:rsid w:val="0058027D"/>
    <w:rsid w:val="005811D8"/>
    <w:rsid w:val="0058281E"/>
    <w:rsid w:val="00583C22"/>
    <w:rsid w:val="005855E4"/>
    <w:rsid w:val="005856DE"/>
    <w:rsid w:val="005861B5"/>
    <w:rsid w:val="00586457"/>
    <w:rsid w:val="005912A4"/>
    <w:rsid w:val="00591A6D"/>
    <w:rsid w:val="00594672"/>
    <w:rsid w:val="005954AD"/>
    <w:rsid w:val="00596AD2"/>
    <w:rsid w:val="005A002B"/>
    <w:rsid w:val="005A2A1F"/>
    <w:rsid w:val="005A3072"/>
    <w:rsid w:val="005B0807"/>
    <w:rsid w:val="005B2E46"/>
    <w:rsid w:val="005B32EE"/>
    <w:rsid w:val="005B35FD"/>
    <w:rsid w:val="005B36D1"/>
    <w:rsid w:val="005B6733"/>
    <w:rsid w:val="005C3497"/>
    <w:rsid w:val="005C4BAD"/>
    <w:rsid w:val="005C53F0"/>
    <w:rsid w:val="005C61E6"/>
    <w:rsid w:val="005D0141"/>
    <w:rsid w:val="005D2157"/>
    <w:rsid w:val="005D5370"/>
    <w:rsid w:val="005D5A61"/>
    <w:rsid w:val="005E0EFC"/>
    <w:rsid w:val="005E103A"/>
    <w:rsid w:val="005E1B47"/>
    <w:rsid w:val="005E3433"/>
    <w:rsid w:val="005E56A7"/>
    <w:rsid w:val="005E5F25"/>
    <w:rsid w:val="005E6822"/>
    <w:rsid w:val="005E75A0"/>
    <w:rsid w:val="005E7657"/>
    <w:rsid w:val="005F42DE"/>
    <w:rsid w:val="005F4970"/>
    <w:rsid w:val="005F609E"/>
    <w:rsid w:val="005F6407"/>
    <w:rsid w:val="005F7220"/>
    <w:rsid w:val="00600E4E"/>
    <w:rsid w:val="006041E6"/>
    <w:rsid w:val="00605161"/>
    <w:rsid w:val="00605A95"/>
    <w:rsid w:val="0060674D"/>
    <w:rsid w:val="00610017"/>
    <w:rsid w:val="00611097"/>
    <w:rsid w:val="006117BC"/>
    <w:rsid w:val="006137A7"/>
    <w:rsid w:val="00621BBF"/>
    <w:rsid w:val="00626092"/>
    <w:rsid w:val="0063089D"/>
    <w:rsid w:val="00632CDC"/>
    <w:rsid w:val="00633118"/>
    <w:rsid w:val="00633214"/>
    <w:rsid w:val="006347E8"/>
    <w:rsid w:val="00635A50"/>
    <w:rsid w:val="006360E1"/>
    <w:rsid w:val="00637301"/>
    <w:rsid w:val="006379C1"/>
    <w:rsid w:val="006416D2"/>
    <w:rsid w:val="006427AE"/>
    <w:rsid w:val="00643176"/>
    <w:rsid w:val="00643AE9"/>
    <w:rsid w:val="00644E70"/>
    <w:rsid w:val="00646EE4"/>
    <w:rsid w:val="006474D9"/>
    <w:rsid w:val="006503D4"/>
    <w:rsid w:val="006508E5"/>
    <w:rsid w:val="0065176F"/>
    <w:rsid w:val="0065180E"/>
    <w:rsid w:val="00656989"/>
    <w:rsid w:val="006570E2"/>
    <w:rsid w:val="00662B3E"/>
    <w:rsid w:val="00672B83"/>
    <w:rsid w:val="00673FA9"/>
    <w:rsid w:val="006741C2"/>
    <w:rsid w:val="0067469C"/>
    <w:rsid w:val="006768B6"/>
    <w:rsid w:val="0067732F"/>
    <w:rsid w:val="006774B3"/>
    <w:rsid w:val="00680421"/>
    <w:rsid w:val="00681D5C"/>
    <w:rsid w:val="00681FD8"/>
    <w:rsid w:val="00682851"/>
    <w:rsid w:val="00683886"/>
    <w:rsid w:val="00684383"/>
    <w:rsid w:val="00685107"/>
    <w:rsid w:val="006854E9"/>
    <w:rsid w:val="006915B7"/>
    <w:rsid w:val="00692FD9"/>
    <w:rsid w:val="00693D86"/>
    <w:rsid w:val="006945C8"/>
    <w:rsid w:val="0069686E"/>
    <w:rsid w:val="006A1EC5"/>
    <w:rsid w:val="006A270B"/>
    <w:rsid w:val="006A2954"/>
    <w:rsid w:val="006A2D6C"/>
    <w:rsid w:val="006A5A8A"/>
    <w:rsid w:val="006A684F"/>
    <w:rsid w:val="006B1CCB"/>
    <w:rsid w:val="006B1EAF"/>
    <w:rsid w:val="006B2E2A"/>
    <w:rsid w:val="006B620D"/>
    <w:rsid w:val="006B7331"/>
    <w:rsid w:val="006B751B"/>
    <w:rsid w:val="006B7C17"/>
    <w:rsid w:val="006C046D"/>
    <w:rsid w:val="006C210B"/>
    <w:rsid w:val="006C3EEA"/>
    <w:rsid w:val="006C6352"/>
    <w:rsid w:val="006D1927"/>
    <w:rsid w:val="006D4F0F"/>
    <w:rsid w:val="006D6769"/>
    <w:rsid w:val="006E209D"/>
    <w:rsid w:val="006E4583"/>
    <w:rsid w:val="006E7D39"/>
    <w:rsid w:val="006E7F04"/>
    <w:rsid w:val="006F062E"/>
    <w:rsid w:val="006F0E6A"/>
    <w:rsid w:val="006F17FC"/>
    <w:rsid w:val="007026D3"/>
    <w:rsid w:val="007045C0"/>
    <w:rsid w:val="0070697C"/>
    <w:rsid w:val="00712E1A"/>
    <w:rsid w:val="0071319B"/>
    <w:rsid w:val="007160A9"/>
    <w:rsid w:val="00717389"/>
    <w:rsid w:val="00717E41"/>
    <w:rsid w:val="007207C5"/>
    <w:rsid w:val="00720FBA"/>
    <w:rsid w:val="00721E3A"/>
    <w:rsid w:val="00723118"/>
    <w:rsid w:val="007249F3"/>
    <w:rsid w:val="00725366"/>
    <w:rsid w:val="007254F3"/>
    <w:rsid w:val="007255EC"/>
    <w:rsid w:val="00725CAA"/>
    <w:rsid w:val="00730CA7"/>
    <w:rsid w:val="0073240D"/>
    <w:rsid w:val="00733DFA"/>
    <w:rsid w:val="00735764"/>
    <w:rsid w:val="00736CC5"/>
    <w:rsid w:val="00737BBC"/>
    <w:rsid w:val="00741247"/>
    <w:rsid w:val="00741A8C"/>
    <w:rsid w:val="00742EFC"/>
    <w:rsid w:val="00744DF3"/>
    <w:rsid w:val="00745300"/>
    <w:rsid w:val="007458AE"/>
    <w:rsid w:val="00745A01"/>
    <w:rsid w:val="00751672"/>
    <w:rsid w:val="00752A9D"/>
    <w:rsid w:val="00755FD4"/>
    <w:rsid w:val="00760A18"/>
    <w:rsid w:val="00760A55"/>
    <w:rsid w:val="00765604"/>
    <w:rsid w:val="00770489"/>
    <w:rsid w:val="00773586"/>
    <w:rsid w:val="00780C03"/>
    <w:rsid w:val="00780E4E"/>
    <w:rsid w:val="00781806"/>
    <w:rsid w:val="00782A07"/>
    <w:rsid w:val="00786A3C"/>
    <w:rsid w:val="00792A67"/>
    <w:rsid w:val="00792C73"/>
    <w:rsid w:val="00794B86"/>
    <w:rsid w:val="007961F6"/>
    <w:rsid w:val="00796F07"/>
    <w:rsid w:val="007974A6"/>
    <w:rsid w:val="007A0BC7"/>
    <w:rsid w:val="007A15A4"/>
    <w:rsid w:val="007A1ACC"/>
    <w:rsid w:val="007A2346"/>
    <w:rsid w:val="007A2918"/>
    <w:rsid w:val="007A452F"/>
    <w:rsid w:val="007A4A59"/>
    <w:rsid w:val="007A4D59"/>
    <w:rsid w:val="007A5439"/>
    <w:rsid w:val="007A60E5"/>
    <w:rsid w:val="007B0825"/>
    <w:rsid w:val="007B1442"/>
    <w:rsid w:val="007B2179"/>
    <w:rsid w:val="007B3148"/>
    <w:rsid w:val="007B321F"/>
    <w:rsid w:val="007B4D52"/>
    <w:rsid w:val="007B667E"/>
    <w:rsid w:val="007B7B6E"/>
    <w:rsid w:val="007C0296"/>
    <w:rsid w:val="007C048B"/>
    <w:rsid w:val="007C1CCD"/>
    <w:rsid w:val="007C28A7"/>
    <w:rsid w:val="007C4AB4"/>
    <w:rsid w:val="007C7365"/>
    <w:rsid w:val="007C7E8B"/>
    <w:rsid w:val="007D0B13"/>
    <w:rsid w:val="007D1D2B"/>
    <w:rsid w:val="007D25B3"/>
    <w:rsid w:val="007D304D"/>
    <w:rsid w:val="007D36CD"/>
    <w:rsid w:val="007D41B7"/>
    <w:rsid w:val="007D4B45"/>
    <w:rsid w:val="007D6E35"/>
    <w:rsid w:val="007E3167"/>
    <w:rsid w:val="007E40BF"/>
    <w:rsid w:val="007E5351"/>
    <w:rsid w:val="007F001E"/>
    <w:rsid w:val="007F00DB"/>
    <w:rsid w:val="007F276D"/>
    <w:rsid w:val="007F2AE7"/>
    <w:rsid w:val="007F4D2E"/>
    <w:rsid w:val="007F5E1D"/>
    <w:rsid w:val="007F65C1"/>
    <w:rsid w:val="007F7D7B"/>
    <w:rsid w:val="00800996"/>
    <w:rsid w:val="008012D6"/>
    <w:rsid w:val="00805D7B"/>
    <w:rsid w:val="00806206"/>
    <w:rsid w:val="00806A1D"/>
    <w:rsid w:val="008105B0"/>
    <w:rsid w:val="008125B2"/>
    <w:rsid w:val="00817A79"/>
    <w:rsid w:val="00820D2F"/>
    <w:rsid w:val="00820E36"/>
    <w:rsid w:val="00821057"/>
    <w:rsid w:val="008225C9"/>
    <w:rsid w:val="008226AC"/>
    <w:rsid w:val="008245E7"/>
    <w:rsid w:val="00824C84"/>
    <w:rsid w:val="00825F05"/>
    <w:rsid w:val="0082627F"/>
    <w:rsid w:val="0082638D"/>
    <w:rsid w:val="00827D69"/>
    <w:rsid w:val="00831C6A"/>
    <w:rsid w:val="00832928"/>
    <w:rsid w:val="0083293B"/>
    <w:rsid w:val="008341D8"/>
    <w:rsid w:val="008355B9"/>
    <w:rsid w:val="008372C6"/>
    <w:rsid w:val="00842438"/>
    <w:rsid w:val="00845CD9"/>
    <w:rsid w:val="0084629E"/>
    <w:rsid w:val="008477D8"/>
    <w:rsid w:val="0085412B"/>
    <w:rsid w:val="00862334"/>
    <w:rsid w:val="00870E09"/>
    <w:rsid w:val="00872466"/>
    <w:rsid w:val="00875A8D"/>
    <w:rsid w:val="00876093"/>
    <w:rsid w:val="00881210"/>
    <w:rsid w:val="00883DD9"/>
    <w:rsid w:val="0088416A"/>
    <w:rsid w:val="00884451"/>
    <w:rsid w:val="008844B6"/>
    <w:rsid w:val="0088689D"/>
    <w:rsid w:val="008869AF"/>
    <w:rsid w:val="008871A5"/>
    <w:rsid w:val="00887AB9"/>
    <w:rsid w:val="00887F64"/>
    <w:rsid w:val="00890051"/>
    <w:rsid w:val="00891178"/>
    <w:rsid w:val="0089122C"/>
    <w:rsid w:val="008923B0"/>
    <w:rsid w:val="008941CF"/>
    <w:rsid w:val="008947EB"/>
    <w:rsid w:val="00894FD9"/>
    <w:rsid w:val="008975ED"/>
    <w:rsid w:val="0089791D"/>
    <w:rsid w:val="008A3720"/>
    <w:rsid w:val="008A3BB1"/>
    <w:rsid w:val="008A3DC4"/>
    <w:rsid w:val="008A7202"/>
    <w:rsid w:val="008A74EF"/>
    <w:rsid w:val="008B0710"/>
    <w:rsid w:val="008B169C"/>
    <w:rsid w:val="008B1E82"/>
    <w:rsid w:val="008B4CA3"/>
    <w:rsid w:val="008B75C8"/>
    <w:rsid w:val="008C1CE7"/>
    <w:rsid w:val="008C314B"/>
    <w:rsid w:val="008C3536"/>
    <w:rsid w:val="008C3948"/>
    <w:rsid w:val="008C40AB"/>
    <w:rsid w:val="008C4BA3"/>
    <w:rsid w:val="008C66CE"/>
    <w:rsid w:val="008C6887"/>
    <w:rsid w:val="008D05E6"/>
    <w:rsid w:val="008D1552"/>
    <w:rsid w:val="008D2278"/>
    <w:rsid w:val="008D3243"/>
    <w:rsid w:val="008E4A62"/>
    <w:rsid w:val="008E4CB7"/>
    <w:rsid w:val="008E4CBB"/>
    <w:rsid w:val="008E5989"/>
    <w:rsid w:val="008E626B"/>
    <w:rsid w:val="008F06DF"/>
    <w:rsid w:val="008F089D"/>
    <w:rsid w:val="008F4122"/>
    <w:rsid w:val="008F4FAB"/>
    <w:rsid w:val="008F53F7"/>
    <w:rsid w:val="008F5C5D"/>
    <w:rsid w:val="009013C1"/>
    <w:rsid w:val="00901D16"/>
    <w:rsid w:val="00902494"/>
    <w:rsid w:val="009057FA"/>
    <w:rsid w:val="00911B09"/>
    <w:rsid w:val="0091252F"/>
    <w:rsid w:val="00915700"/>
    <w:rsid w:val="00916BEE"/>
    <w:rsid w:val="0091767D"/>
    <w:rsid w:val="00917922"/>
    <w:rsid w:val="0092072F"/>
    <w:rsid w:val="00921ADA"/>
    <w:rsid w:val="00921C5C"/>
    <w:rsid w:val="00923245"/>
    <w:rsid w:val="009257C7"/>
    <w:rsid w:val="009258BA"/>
    <w:rsid w:val="00925D65"/>
    <w:rsid w:val="00926353"/>
    <w:rsid w:val="00934262"/>
    <w:rsid w:val="0093610B"/>
    <w:rsid w:val="00940575"/>
    <w:rsid w:val="009412CF"/>
    <w:rsid w:val="0094240F"/>
    <w:rsid w:val="009429A7"/>
    <w:rsid w:val="009455A9"/>
    <w:rsid w:val="00947533"/>
    <w:rsid w:val="00950A44"/>
    <w:rsid w:val="00954C01"/>
    <w:rsid w:val="00954FD2"/>
    <w:rsid w:val="0095521D"/>
    <w:rsid w:val="00955AD7"/>
    <w:rsid w:val="00956825"/>
    <w:rsid w:val="00957DC7"/>
    <w:rsid w:val="00960E44"/>
    <w:rsid w:val="00960F27"/>
    <w:rsid w:val="009620A3"/>
    <w:rsid w:val="009620EB"/>
    <w:rsid w:val="009632B9"/>
    <w:rsid w:val="0096357C"/>
    <w:rsid w:val="00963F36"/>
    <w:rsid w:val="00967290"/>
    <w:rsid w:val="009712F1"/>
    <w:rsid w:val="00975299"/>
    <w:rsid w:val="00976766"/>
    <w:rsid w:val="00977515"/>
    <w:rsid w:val="00977758"/>
    <w:rsid w:val="00981770"/>
    <w:rsid w:val="0098207F"/>
    <w:rsid w:val="00984AFE"/>
    <w:rsid w:val="00985A69"/>
    <w:rsid w:val="009860E5"/>
    <w:rsid w:val="0099106C"/>
    <w:rsid w:val="00991EE2"/>
    <w:rsid w:val="00992EE1"/>
    <w:rsid w:val="0099376F"/>
    <w:rsid w:val="009954E3"/>
    <w:rsid w:val="009955DB"/>
    <w:rsid w:val="0099769D"/>
    <w:rsid w:val="009A033A"/>
    <w:rsid w:val="009A174C"/>
    <w:rsid w:val="009A24FB"/>
    <w:rsid w:val="009A2722"/>
    <w:rsid w:val="009A28BB"/>
    <w:rsid w:val="009A4A91"/>
    <w:rsid w:val="009A61CA"/>
    <w:rsid w:val="009A7091"/>
    <w:rsid w:val="009B15F0"/>
    <w:rsid w:val="009B1681"/>
    <w:rsid w:val="009B25FB"/>
    <w:rsid w:val="009B3391"/>
    <w:rsid w:val="009B7442"/>
    <w:rsid w:val="009B7C63"/>
    <w:rsid w:val="009C0496"/>
    <w:rsid w:val="009C3B6E"/>
    <w:rsid w:val="009C5353"/>
    <w:rsid w:val="009C5898"/>
    <w:rsid w:val="009D3337"/>
    <w:rsid w:val="009D4F4E"/>
    <w:rsid w:val="009D6B51"/>
    <w:rsid w:val="009D7457"/>
    <w:rsid w:val="009E0553"/>
    <w:rsid w:val="009E1410"/>
    <w:rsid w:val="009E2872"/>
    <w:rsid w:val="009E2C87"/>
    <w:rsid w:val="009E30AF"/>
    <w:rsid w:val="009E3A55"/>
    <w:rsid w:val="009E4B7E"/>
    <w:rsid w:val="009E59CD"/>
    <w:rsid w:val="009E5B65"/>
    <w:rsid w:val="009F0CE0"/>
    <w:rsid w:val="009F14A0"/>
    <w:rsid w:val="009F1C07"/>
    <w:rsid w:val="009F419F"/>
    <w:rsid w:val="009F4897"/>
    <w:rsid w:val="009F6DC3"/>
    <w:rsid w:val="00A02F23"/>
    <w:rsid w:val="00A03770"/>
    <w:rsid w:val="00A03A41"/>
    <w:rsid w:val="00A03C71"/>
    <w:rsid w:val="00A0435F"/>
    <w:rsid w:val="00A10A9F"/>
    <w:rsid w:val="00A10D91"/>
    <w:rsid w:val="00A1366C"/>
    <w:rsid w:val="00A15BDF"/>
    <w:rsid w:val="00A16AF9"/>
    <w:rsid w:val="00A16B10"/>
    <w:rsid w:val="00A16D34"/>
    <w:rsid w:val="00A219F8"/>
    <w:rsid w:val="00A22954"/>
    <w:rsid w:val="00A3143C"/>
    <w:rsid w:val="00A31545"/>
    <w:rsid w:val="00A32034"/>
    <w:rsid w:val="00A32F67"/>
    <w:rsid w:val="00A345B9"/>
    <w:rsid w:val="00A34DA2"/>
    <w:rsid w:val="00A3637A"/>
    <w:rsid w:val="00A36AFC"/>
    <w:rsid w:val="00A4039B"/>
    <w:rsid w:val="00A4482E"/>
    <w:rsid w:val="00A44FD1"/>
    <w:rsid w:val="00A4552C"/>
    <w:rsid w:val="00A46830"/>
    <w:rsid w:val="00A47D4C"/>
    <w:rsid w:val="00A47F56"/>
    <w:rsid w:val="00A50703"/>
    <w:rsid w:val="00A56F3E"/>
    <w:rsid w:val="00A640FC"/>
    <w:rsid w:val="00A64DD0"/>
    <w:rsid w:val="00A64F0F"/>
    <w:rsid w:val="00A64F7E"/>
    <w:rsid w:val="00A65EB0"/>
    <w:rsid w:val="00A666F2"/>
    <w:rsid w:val="00A72C29"/>
    <w:rsid w:val="00A808C9"/>
    <w:rsid w:val="00A80C56"/>
    <w:rsid w:val="00A819A5"/>
    <w:rsid w:val="00A82C30"/>
    <w:rsid w:val="00A83505"/>
    <w:rsid w:val="00A838BE"/>
    <w:rsid w:val="00A83C23"/>
    <w:rsid w:val="00A84AE2"/>
    <w:rsid w:val="00A85503"/>
    <w:rsid w:val="00A8679C"/>
    <w:rsid w:val="00A86BA8"/>
    <w:rsid w:val="00A876AE"/>
    <w:rsid w:val="00A9057F"/>
    <w:rsid w:val="00A91534"/>
    <w:rsid w:val="00A93F4C"/>
    <w:rsid w:val="00A95EE9"/>
    <w:rsid w:val="00AA1B43"/>
    <w:rsid w:val="00AA2768"/>
    <w:rsid w:val="00AA4D1D"/>
    <w:rsid w:val="00AA5C43"/>
    <w:rsid w:val="00AA615A"/>
    <w:rsid w:val="00AB3691"/>
    <w:rsid w:val="00AB4BD2"/>
    <w:rsid w:val="00AB773F"/>
    <w:rsid w:val="00AC3F30"/>
    <w:rsid w:val="00AC43A9"/>
    <w:rsid w:val="00AC570A"/>
    <w:rsid w:val="00AD689D"/>
    <w:rsid w:val="00AE164D"/>
    <w:rsid w:val="00AE342B"/>
    <w:rsid w:val="00AE39DB"/>
    <w:rsid w:val="00AE5E99"/>
    <w:rsid w:val="00AE7850"/>
    <w:rsid w:val="00AF0172"/>
    <w:rsid w:val="00AF185A"/>
    <w:rsid w:val="00AF2062"/>
    <w:rsid w:val="00AF2171"/>
    <w:rsid w:val="00AF324A"/>
    <w:rsid w:val="00AF410B"/>
    <w:rsid w:val="00AF6162"/>
    <w:rsid w:val="00AF69E0"/>
    <w:rsid w:val="00AF707E"/>
    <w:rsid w:val="00B001CC"/>
    <w:rsid w:val="00B004F5"/>
    <w:rsid w:val="00B05B11"/>
    <w:rsid w:val="00B05BDA"/>
    <w:rsid w:val="00B0603E"/>
    <w:rsid w:val="00B10BF3"/>
    <w:rsid w:val="00B12BA7"/>
    <w:rsid w:val="00B12D93"/>
    <w:rsid w:val="00B13383"/>
    <w:rsid w:val="00B1419C"/>
    <w:rsid w:val="00B14721"/>
    <w:rsid w:val="00B16674"/>
    <w:rsid w:val="00B202FE"/>
    <w:rsid w:val="00B2111D"/>
    <w:rsid w:val="00B21BF3"/>
    <w:rsid w:val="00B26105"/>
    <w:rsid w:val="00B26EDD"/>
    <w:rsid w:val="00B30027"/>
    <w:rsid w:val="00B33FBC"/>
    <w:rsid w:val="00B34E87"/>
    <w:rsid w:val="00B34E94"/>
    <w:rsid w:val="00B363DB"/>
    <w:rsid w:val="00B42012"/>
    <w:rsid w:val="00B43BAD"/>
    <w:rsid w:val="00B43C72"/>
    <w:rsid w:val="00B47025"/>
    <w:rsid w:val="00B53189"/>
    <w:rsid w:val="00B536E8"/>
    <w:rsid w:val="00B539D7"/>
    <w:rsid w:val="00B53D8B"/>
    <w:rsid w:val="00B55F92"/>
    <w:rsid w:val="00B6040C"/>
    <w:rsid w:val="00B60670"/>
    <w:rsid w:val="00B606F8"/>
    <w:rsid w:val="00B60E36"/>
    <w:rsid w:val="00B62F7E"/>
    <w:rsid w:val="00B65128"/>
    <w:rsid w:val="00B6636E"/>
    <w:rsid w:val="00B66A71"/>
    <w:rsid w:val="00B67725"/>
    <w:rsid w:val="00B7224A"/>
    <w:rsid w:val="00B73DEE"/>
    <w:rsid w:val="00B765B7"/>
    <w:rsid w:val="00B76695"/>
    <w:rsid w:val="00B825E9"/>
    <w:rsid w:val="00B83411"/>
    <w:rsid w:val="00B83889"/>
    <w:rsid w:val="00B84B85"/>
    <w:rsid w:val="00B85EC4"/>
    <w:rsid w:val="00B90D12"/>
    <w:rsid w:val="00B9175F"/>
    <w:rsid w:val="00B93DED"/>
    <w:rsid w:val="00B94D40"/>
    <w:rsid w:val="00B96180"/>
    <w:rsid w:val="00B9665B"/>
    <w:rsid w:val="00BA2062"/>
    <w:rsid w:val="00BA242E"/>
    <w:rsid w:val="00BA5A04"/>
    <w:rsid w:val="00BA6F1B"/>
    <w:rsid w:val="00BA78BB"/>
    <w:rsid w:val="00BA798D"/>
    <w:rsid w:val="00BB03C0"/>
    <w:rsid w:val="00BB11E9"/>
    <w:rsid w:val="00BB14A9"/>
    <w:rsid w:val="00BB2071"/>
    <w:rsid w:val="00BB20E3"/>
    <w:rsid w:val="00BB3755"/>
    <w:rsid w:val="00BB416A"/>
    <w:rsid w:val="00BB41F2"/>
    <w:rsid w:val="00BB53BC"/>
    <w:rsid w:val="00BB64E8"/>
    <w:rsid w:val="00BC1A93"/>
    <w:rsid w:val="00BC35A9"/>
    <w:rsid w:val="00BC5611"/>
    <w:rsid w:val="00BD0866"/>
    <w:rsid w:val="00BD20AE"/>
    <w:rsid w:val="00BD4447"/>
    <w:rsid w:val="00BD4592"/>
    <w:rsid w:val="00BD61F8"/>
    <w:rsid w:val="00BD646D"/>
    <w:rsid w:val="00BE4C8C"/>
    <w:rsid w:val="00BE77F5"/>
    <w:rsid w:val="00BF0EC8"/>
    <w:rsid w:val="00BF16B4"/>
    <w:rsid w:val="00BF19A1"/>
    <w:rsid w:val="00BF1C9B"/>
    <w:rsid w:val="00BF1E4A"/>
    <w:rsid w:val="00BF5528"/>
    <w:rsid w:val="00BF5C80"/>
    <w:rsid w:val="00C0065A"/>
    <w:rsid w:val="00C03108"/>
    <w:rsid w:val="00C04352"/>
    <w:rsid w:val="00C07B02"/>
    <w:rsid w:val="00C11B95"/>
    <w:rsid w:val="00C11BDD"/>
    <w:rsid w:val="00C138D3"/>
    <w:rsid w:val="00C14F77"/>
    <w:rsid w:val="00C1610D"/>
    <w:rsid w:val="00C16D00"/>
    <w:rsid w:val="00C170CC"/>
    <w:rsid w:val="00C1751B"/>
    <w:rsid w:val="00C202D2"/>
    <w:rsid w:val="00C20510"/>
    <w:rsid w:val="00C205D8"/>
    <w:rsid w:val="00C20DC2"/>
    <w:rsid w:val="00C20E82"/>
    <w:rsid w:val="00C26691"/>
    <w:rsid w:val="00C272C7"/>
    <w:rsid w:val="00C3083C"/>
    <w:rsid w:val="00C31487"/>
    <w:rsid w:val="00C33A99"/>
    <w:rsid w:val="00C346EC"/>
    <w:rsid w:val="00C349D7"/>
    <w:rsid w:val="00C3699D"/>
    <w:rsid w:val="00C4058D"/>
    <w:rsid w:val="00C434EA"/>
    <w:rsid w:val="00C43730"/>
    <w:rsid w:val="00C44745"/>
    <w:rsid w:val="00C46E7A"/>
    <w:rsid w:val="00C47FD7"/>
    <w:rsid w:val="00C50647"/>
    <w:rsid w:val="00C52548"/>
    <w:rsid w:val="00C525DE"/>
    <w:rsid w:val="00C52A29"/>
    <w:rsid w:val="00C53A1E"/>
    <w:rsid w:val="00C5451E"/>
    <w:rsid w:val="00C55480"/>
    <w:rsid w:val="00C579A0"/>
    <w:rsid w:val="00C57C54"/>
    <w:rsid w:val="00C61F5B"/>
    <w:rsid w:val="00C67F7B"/>
    <w:rsid w:val="00C72D10"/>
    <w:rsid w:val="00C72FF4"/>
    <w:rsid w:val="00C7316B"/>
    <w:rsid w:val="00C7460B"/>
    <w:rsid w:val="00C74CE7"/>
    <w:rsid w:val="00C760A8"/>
    <w:rsid w:val="00C82B29"/>
    <w:rsid w:val="00C83ABE"/>
    <w:rsid w:val="00C840A4"/>
    <w:rsid w:val="00C86896"/>
    <w:rsid w:val="00C871D4"/>
    <w:rsid w:val="00C874DD"/>
    <w:rsid w:val="00C91481"/>
    <w:rsid w:val="00C91B43"/>
    <w:rsid w:val="00C93DB8"/>
    <w:rsid w:val="00C967E4"/>
    <w:rsid w:val="00C969B5"/>
    <w:rsid w:val="00C96CF5"/>
    <w:rsid w:val="00C973FA"/>
    <w:rsid w:val="00CA1CE6"/>
    <w:rsid w:val="00CA1E4C"/>
    <w:rsid w:val="00CA4703"/>
    <w:rsid w:val="00CB0EDF"/>
    <w:rsid w:val="00CB13CE"/>
    <w:rsid w:val="00CB18F8"/>
    <w:rsid w:val="00CB3CC1"/>
    <w:rsid w:val="00CB57A3"/>
    <w:rsid w:val="00CB711D"/>
    <w:rsid w:val="00CC171F"/>
    <w:rsid w:val="00CC1BA3"/>
    <w:rsid w:val="00CC2A93"/>
    <w:rsid w:val="00CC34E3"/>
    <w:rsid w:val="00CC3826"/>
    <w:rsid w:val="00CC3D97"/>
    <w:rsid w:val="00CC4C41"/>
    <w:rsid w:val="00CC7566"/>
    <w:rsid w:val="00CC7670"/>
    <w:rsid w:val="00CC782D"/>
    <w:rsid w:val="00CD0454"/>
    <w:rsid w:val="00CD1065"/>
    <w:rsid w:val="00CD1B6B"/>
    <w:rsid w:val="00CD2348"/>
    <w:rsid w:val="00CD3717"/>
    <w:rsid w:val="00CD6CCE"/>
    <w:rsid w:val="00CD7828"/>
    <w:rsid w:val="00CD7A70"/>
    <w:rsid w:val="00CD7C7D"/>
    <w:rsid w:val="00CE1D00"/>
    <w:rsid w:val="00CE3F6A"/>
    <w:rsid w:val="00CE4EDB"/>
    <w:rsid w:val="00CE5077"/>
    <w:rsid w:val="00CE69DD"/>
    <w:rsid w:val="00CE6CD3"/>
    <w:rsid w:val="00CF25D8"/>
    <w:rsid w:val="00CF2E9A"/>
    <w:rsid w:val="00CF3149"/>
    <w:rsid w:val="00CF33D9"/>
    <w:rsid w:val="00CF4AA4"/>
    <w:rsid w:val="00CF5D4F"/>
    <w:rsid w:val="00CF682D"/>
    <w:rsid w:val="00CF6CD8"/>
    <w:rsid w:val="00D024F3"/>
    <w:rsid w:val="00D02EB7"/>
    <w:rsid w:val="00D02FE6"/>
    <w:rsid w:val="00D03AF4"/>
    <w:rsid w:val="00D05C7A"/>
    <w:rsid w:val="00D06958"/>
    <w:rsid w:val="00D11DC3"/>
    <w:rsid w:val="00D12D21"/>
    <w:rsid w:val="00D200D9"/>
    <w:rsid w:val="00D2134F"/>
    <w:rsid w:val="00D267FE"/>
    <w:rsid w:val="00D30D07"/>
    <w:rsid w:val="00D31056"/>
    <w:rsid w:val="00D32F36"/>
    <w:rsid w:val="00D335A0"/>
    <w:rsid w:val="00D345F8"/>
    <w:rsid w:val="00D34ED2"/>
    <w:rsid w:val="00D36370"/>
    <w:rsid w:val="00D37E84"/>
    <w:rsid w:val="00D37E85"/>
    <w:rsid w:val="00D41B4F"/>
    <w:rsid w:val="00D4248B"/>
    <w:rsid w:val="00D4738B"/>
    <w:rsid w:val="00D50549"/>
    <w:rsid w:val="00D505C4"/>
    <w:rsid w:val="00D54C07"/>
    <w:rsid w:val="00D55CD7"/>
    <w:rsid w:val="00D618EF"/>
    <w:rsid w:val="00D6295C"/>
    <w:rsid w:val="00D6332E"/>
    <w:rsid w:val="00D6427D"/>
    <w:rsid w:val="00D65343"/>
    <w:rsid w:val="00D65F37"/>
    <w:rsid w:val="00D67116"/>
    <w:rsid w:val="00D73217"/>
    <w:rsid w:val="00D75309"/>
    <w:rsid w:val="00D75DA7"/>
    <w:rsid w:val="00D85DA3"/>
    <w:rsid w:val="00D922FA"/>
    <w:rsid w:val="00D92883"/>
    <w:rsid w:val="00D95C5A"/>
    <w:rsid w:val="00D97657"/>
    <w:rsid w:val="00D97D02"/>
    <w:rsid w:val="00DA2822"/>
    <w:rsid w:val="00DA4A0F"/>
    <w:rsid w:val="00DA56FE"/>
    <w:rsid w:val="00DA5B0E"/>
    <w:rsid w:val="00DB25AD"/>
    <w:rsid w:val="00DB2AE8"/>
    <w:rsid w:val="00DB3B17"/>
    <w:rsid w:val="00DB46AB"/>
    <w:rsid w:val="00DB50F5"/>
    <w:rsid w:val="00DC17F3"/>
    <w:rsid w:val="00DC43EE"/>
    <w:rsid w:val="00DC5DFB"/>
    <w:rsid w:val="00DD45DC"/>
    <w:rsid w:val="00DD50CE"/>
    <w:rsid w:val="00DD66EC"/>
    <w:rsid w:val="00DD6C81"/>
    <w:rsid w:val="00DD6E48"/>
    <w:rsid w:val="00DD72B9"/>
    <w:rsid w:val="00DD744D"/>
    <w:rsid w:val="00DD79EB"/>
    <w:rsid w:val="00DD7AFF"/>
    <w:rsid w:val="00DE02F1"/>
    <w:rsid w:val="00DE1A7E"/>
    <w:rsid w:val="00DE507D"/>
    <w:rsid w:val="00DF1ACF"/>
    <w:rsid w:val="00DF20FC"/>
    <w:rsid w:val="00DF2AB3"/>
    <w:rsid w:val="00DF5A16"/>
    <w:rsid w:val="00DF5FDD"/>
    <w:rsid w:val="00DF6535"/>
    <w:rsid w:val="00DF6987"/>
    <w:rsid w:val="00E005D5"/>
    <w:rsid w:val="00E013B5"/>
    <w:rsid w:val="00E01D4E"/>
    <w:rsid w:val="00E05001"/>
    <w:rsid w:val="00E07281"/>
    <w:rsid w:val="00E0758A"/>
    <w:rsid w:val="00E10900"/>
    <w:rsid w:val="00E148A5"/>
    <w:rsid w:val="00E15325"/>
    <w:rsid w:val="00E160CC"/>
    <w:rsid w:val="00E166AE"/>
    <w:rsid w:val="00E168DA"/>
    <w:rsid w:val="00E20768"/>
    <w:rsid w:val="00E2078F"/>
    <w:rsid w:val="00E211A5"/>
    <w:rsid w:val="00E21D29"/>
    <w:rsid w:val="00E232E0"/>
    <w:rsid w:val="00E26B4F"/>
    <w:rsid w:val="00E3047E"/>
    <w:rsid w:val="00E3095E"/>
    <w:rsid w:val="00E30B08"/>
    <w:rsid w:val="00E311B0"/>
    <w:rsid w:val="00E32617"/>
    <w:rsid w:val="00E34881"/>
    <w:rsid w:val="00E34E5E"/>
    <w:rsid w:val="00E3524F"/>
    <w:rsid w:val="00E374EA"/>
    <w:rsid w:val="00E4079C"/>
    <w:rsid w:val="00E419CB"/>
    <w:rsid w:val="00E43AC7"/>
    <w:rsid w:val="00E44167"/>
    <w:rsid w:val="00E44A52"/>
    <w:rsid w:val="00E45252"/>
    <w:rsid w:val="00E46FD6"/>
    <w:rsid w:val="00E4703E"/>
    <w:rsid w:val="00E47299"/>
    <w:rsid w:val="00E47836"/>
    <w:rsid w:val="00E50333"/>
    <w:rsid w:val="00E50B45"/>
    <w:rsid w:val="00E52949"/>
    <w:rsid w:val="00E52DAC"/>
    <w:rsid w:val="00E53528"/>
    <w:rsid w:val="00E5628D"/>
    <w:rsid w:val="00E56EF1"/>
    <w:rsid w:val="00E57642"/>
    <w:rsid w:val="00E606D0"/>
    <w:rsid w:val="00E60D8A"/>
    <w:rsid w:val="00E659EF"/>
    <w:rsid w:val="00E71427"/>
    <w:rsid w:val="00E727DC"/>
    <w:rsid w:val="00E76D4A"/>
    <w:rsid w:val="00E77447"/>
    <w:rsid w:val="00E7791A"/>
    <w:rsid w:val="00E8115C"/>
    <w:rsid w:val="00E8189F"/>
    <w:rsid w:val="00E87C5D"/>
    <w:rsid w:val="00E903CD"/>
    <w:rsid w:val="00E908C3"/>
    <w:rsid w:val="00E92103"/>
    <w:rsid w:val="00E92B12"/>
    <w:rsid w:val="00E9411B"/>
    <w:rsid w:val="00E9459B"/>
    <w:rsid w:val="00E946A1"/>
    <w:rsid w:val="00E95C97"/>
    <w:rsid w:val="00EA01F5"/>
    <w:rsid w:val="00EA0633"/>
    <w:rsid w:val="00EA0BCF"/>
    <w:rsid w:val="00EA1190"/>
    <w:rsid w:val="00EA268D"/>
    <w:rsid w:val="00EA3141"/>
    <w:rsid w:val="00EA4988"/>
    <w:rsid w:val="00EA4CEC"/>
    <w:rsid w:val="00EA6AB0"/>
    <w:rsid w:val="00EB12AA"/>
    <w:rsid w:val="00EB5D5E"/>
    <w:rsid w:val="00EB7418"/>
    <w:rsid w:val="00EB7923"/>
    <w:rsid w:val="00EC034A"/>
    <w:rsid w:val="00EC07BD"/>
    <w:rsid w:val="00EC25DB"/>
    <w:rsid w:val="00EC2D61"/>
    <w:rsid w:val="00EC3C80"/>
    <w:rsid w:val="00EC4021"/>
    <w:rsid w:val="00EC4163"/>
    <w:rsid w:val="00EC458D"/>
    <w:rsid w:val="00EC6DD0"/>
    <w:rsid w:val="00EC7659"/>
    <w:rsid w:val="00ED20A6"/>
    <w:rsid w:val="00ED3585"/>
    <w:rsid w:val="00ED5051"/>
    <w:rsid w:val="00ED52B8"/>
    <w:rsid w:val="00ED5FBF"/>
    <w:rsid w:val="00ED6586"/>
    <w:rsid w:val="00EE10A6"/>
    <w:rsid w:val="00EE17A5"/>
    <w:rsid w:val="00EE3CC4"/>
    <w:rsid w:val="00EE4767"/>
    <w:rsid w:val="00EE55D0"/>
    <w:rsid w:val="00EF026B"/>
    <w:rsid w:val="00EF08C0"/>
    <w:rsid w:val="00EF112B"/>
    <w:rsid w:val="00EF27EE"/>
    <w:rsid w:val="00EF2855"/>
    <w:rsid w:val="00EF457E"/>
    <w:rsid w:val="00EF558A"/>
    <w:rsid w:val="00EF6880"/>
    <w:rsid w:val="00EF715E"/>
    <w:rsid w:val="00F0041C"/>
    <w:rsid w:val="00F01E7C"/>
    <w:rsid w:val="00F02035"/>
    <w:rsid w:val="00F0321D"/>
    <w:rsid w:val="00F06C21"/>
    <w:rsid w:val="00F11CEC"/>
    <w:rsid w:val="00F20885"/>
    <w:rsid w:val="00F226EE"/>
    <w:rsid w:val="00F22FB2"/>
    <w:rsid w:val="00F241FC"/>
    <w:rsid w:val="00F31E48"/>
    <w:rsid w:val="00F31EB4"/>
    <w:rsid w:val="00F3379F"/>
    <w:rsid w:val="00F33916"/>
    <w:rsid w:val="00F34AE1"/>
    <w:rsid w:val="00F35426"/>
    <w:rsid w:val="00F36821"/>
    <w:rsid w:val="00F36AA8"/>
    <w:rsid w:val="00F41ECC"/>
    <w:rsid w:val="00F4340D"/>
    <w:rsid w:val="00F46981"/>
    <w:rsid w:val="00F46FE4"/>
    <w:rsid w:val="00F50268"/>
    <w:rsid w:val="00F56130"/>
    <w:rsid w:val="00F600B5"/>
    <w:rsid w:val="00F60612"/>
    <w:rsid w:val="00F61DAA"/>
    <w:rsid w:val="00F634EF"/>
    <w:rsid w:val="00F64CBE"/>
    <w:rsid w:val="00F6598F"/>
    <w:rsid w:val="00F672FC"/>
    <w:rsid w:val="00F70161"/>
    <w:rsid w:val="00F701DD"/>
    <w:rsid w:val="00F70A73"/>
    <w:rsid w:val="00F71CD6"/>
    <w:rsid w:val="00F71E9E"/>
    <w:rsid w:val="00F739C3"/>
    <w:rsid w:val="00F74AC7"/>
    <w:rsid w:val="00F75BD4"/>
    <w:rsid w:val="00F76B1B"/>
    <w:rsid w:val="00F80197"/>
    <w:rsid w:val="00F83804"/>
    <w:rsid w:val="00F84026"/>
    <w:rsid w:val="00F86119"/>
    <w:rsid w:val="00F876C1"/>
    <w:rsid w:val="00F96E48"/>
    <w:rsid w:val="00FA0012"/>
    <w:rsid w:val="00FA007D"/>
    <w:rsid w:val="00FA129F"/>
    <w:rsid w:val="00FA13E7"/>
    <w:rsid w:val="00FA298A"/>
    <w:rsid w:val="00FA33F0"/>
    <w:rsid w:val="00FA3D12"/>
    <w:rsid w:val="00FA47D3"/>
    <w:rsid w:val="00FA5904"/>
    <w:rsid w:val="00FB0B7B"/>
    <w:rsid w:val="00FB21D3"/>
    <w:rsid w:val="00FB239B"/>
    <w:rsid w:val="00FB4EAB"/>
    <w:rsid w:val="00FB50B7"/>
    <w:rsid w:val="00FB52C1"/>
    <w:rsid w:val="00FB5803"/>
    <w:rsid w:val="00FB662E"/>
    <w:rsid w:val="00FC0848"/>
    <w:rsid w:val="00FC5704"/>
    <w:rsid w:val="00FC582D"/>
    <w:rsid w:val="00FD2823"/>
    <w:rsid w:val="00FD40A3"/>
    <w:rsid w:val="00FD6BAF"/>
    <w:rsid w:val="00FD7D35"/>
    <w:rsid w:val="00FE0673"/>
    <w:rsid w:val="00FE1639"/>
    <w:rsid w:val="00FE26D0"/>
    <w:rsid w:val="00FE3DB6"/>
    <w:rsid w:val="00FE51C7"/>
    <w:rsid w:val="00FE7344"/>
    <w:rsid w:val="00FE7EA8"/>
    <w:rsid w:val="00FF2499"/>
    <w:rsid w:val="00FF27CA"/>
    <w:rsid w:val="00FF3A84"/>
    <w:rsid w:val="00FF4789"/>
    <w:rsid w:val="00FF5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colormru v:ext="edit" colors="#ccdaec,#a2bbe5"/>
    </o:shapedefaults>
    <o:shapelayout v:ext="edit">
      <o:idmap v:ext="edit" data="1"/>
    </o:shapelayout>
  </w:shapeDefaults>
  <w:decimalSymbol w:val="."/>
  <w:listSeparator w:val=","/>
  <w14:docId w14:val="3026CD30"/>
  <w15:docId w15:val="{C4A73CA9-851A-4BA7-BB7E-8DA7116D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4CE7"/>
    <w:pPr>
      <w:widowControl w:val="0"/>
      <w:jc w:val="both"/>
    </w:pPr>
    <w:rPr>
      <w:kern w:val="2"/>
      <w:sz w:val="21"/>
    </w:rPr>
  </w:style>
  <w:style w:type="paragraph" w:styleId="1">
    <w:name w:val="heading 1"/>
    <w:basedOn w:val="a"/>
    <w:next w:val="a"/>
    <w:qFormat/>
    <w:rsid w:val="00C434EA"/>
    <w:pPr>
      <w:keepNext/>
      <w:pBdr>
        <w:top w:val="single" w:sz="4" w:space="1" w:color="auto"/>
        <w:left w:val="single" w:sz="4" w:space="4" w:color="auto"/>
        <w:bottom w:val="single" w:sz="4" w:space="1" w:color="auto"/>
        <w:right w:val="single" w:sz="4" w:space="4" w:color="auto"/>
        <w:between w:val="single" w:sz="4" w:space="1" w:color="auto"/>
        <w:bar w:val="single" w:sz="4" w:color="auto"/>
      </w:pBdr>
      <w:jc w:val="center"/>
      <w:outlineLvl w:val="0"/>
    </w:pPr>
    <w:rPr>
      <w:rFonts w:ascii="Meiryo UI" w:eastAsia="Meiryo UI" w:hAnsi="Meiryo UI"/>
      <w:b/>
      <w:sz w:val="56"/>
      <w:szCs w:val="56"/>
    </w:rPr>
  </w:style>
  <w:style w:type="paragraph" w:styleId="2">
    <w:name w:val="heading 2"/>
    <w:basedOn w:val="a"/>
    <w:next w:val="a"/>
    <w:qFormat/>
    <w:rsid w:val="00DB3B17"/>
    <w:pPr>
      <w:keepNext/>
      <w:outlineLvl w:val="1"/>
    </w:pPr>
    <w:rPr>
      <w:rFonts w:ascii="Meiryo UI" w:eastAsia="Meiryo UI" w:hAnsi="Meiryo UI"/>
      <w:sz w:val="40"/>
      <w:szCs w:val="40"/>
    </w:rPr>
  </w:style>
  <w:style w:type="paragraph" w:styleId="3">
    <w:name w:val="heading 3"/>
    <w:basedOn w:val="a"/>
    <w:next w:val="a"/>
    <w:qFormat/>
    <w:rsid w:val="00CF33D9"/>
    <w:pPr>
      <w:keepNext/>
      <w:ind w:leftChars="100" w:left="210"/>
      <w:outlineLvl w:val="2"/>
    </w:pPr>
    <w:rPr>
      <w:rFonts w:ascii="Meiryo UI" w:eastAsia="Meiryo UI" w:hAnsi="Meiryo UI"/>
      <w:sz w:val="28"/>
      <w:szCs w:val="36"/>
    </w:rPr>
  </w:style>
  <w:style w:type="paragraph" w:styleId="4">
    <w:name w:val="heading 4"/>
    <w:basedOn w:val="a"/>
    <w:next w:val="a"/>
    <w:qFormat/>
    <w:rsid w:val="00DC43EE"/>
    <w:pPr>
      <w:spacing w:beforeLines="50" w:before="120"/>
      <w:ind w:firstLineChars="100" w:firstLine="240"/>
      <w:outlineLvl w:val="3"/>
    </w:pPr>
    <w:rPr>
      <w:rFonts w:ascii="Meiryo UI" w:eastAsia="Meiryo UI" w:hAnsi="Meiryo UI"/>
      <w:sz w:val="24"/>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ind w:leftChars="800" w:left="800"/>
      <w:outlineLvl w:val="5"/>
    </w:pPr>
    <w:rPr>
      <w:rFonts w:eastAsia="ＭＳ Ｐゴシック" w:cs="‚l‚r ‚o–¾’©"/>
      <w:b/>
      <w:bCs/>
    </w:rPr>
  </w:style>
  <w:style w:type="paragraph" w:styleId="7">
    <w:name w:val="heading 7"/>
    <w:basedOn w:val="a"/>
    <w:qFormat/>
    <w:pPr>
      <w:keepNext/>
      <w:widowControl/>
      <w:spacing w:line="360" w:lineRule="auto"/>
      <w:jc w:val="center"/>
      <w:outlineLvl w:val="6"/>
    </w:pPr>
    <w:rPr>
      <w:rFonts w:ascii="Times New Roman" w:eastAsia="ＭＳ Ｐ明朝" w:hAnsi="Times New Roman"/>
      <w:b/>
      <w:color w:val="000000"/>
      <w:kern w:val="0"/>
      <w:sz w:val="24"/>
    </w:rPr>
  </w:style>
  <w:style w:type="paragraph" w:styleId="9">
    <w:name w:val="heading 9"/>
    <w:basedOn w:val="a"/>
    <w:qFormat/>
    <w:pPr>
      <w:keepNext/>
      <w:widowControl/>
      <w:ind w:firstLine="360"/>
      <w:jc w:val="left"/>
      <w:outlineLvl w:val="8"/>
    </w:pPr>
    <w:rPr>
      <w:rFonts w:ascii="ＭＳ 明朝" w:hAnsi="Times New Roman"/>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styleId="a4">
    <w:name w:val="FollowedHyperlink"/>
    <w:rPr>
      <w:color w:val="800080"/>
      <w:u w:val="single"/>
    </w:rPr>
  </w:style>
  <w:style w:type="paragraph" w:styleId="Web">
    <w:name w:val="Normal (Web)"/>
    <w:basedOn w:val="a"/>
    <w:uiPriority w:val="99"/>
    <w:rPr>
      <w:rFonts w:ascii="Times New Roman" w:hAnsi="Times New Roman"/>
      <w:sz w:val="24"/>
      <w:szCs w:val="24"/>
    </w:rPr>
  </w:style>
  <w:style w:type="paragraph" w:styleId="10">
    <w:name w:val="toc 1"/>
    <w:basedOn w:val="a"/>
    <w:next w:val="a"/>
    <w:autoRedefine/>
    <w:uiPriority w:val="39"/>
    <w:qFormat/>
    <w:rsid w:val="000E0CEA"/>
    <w:pPr>
      <w:tabs>
        <w:tab w:val="right" w:leader="dot" w:pos="9639"/>
      </w:tabs>
      <w:spacing w:beforeLines="30" w:before="72"/>
    </w:pPr>
    <w:rPr>
      <w:rFonts w:eastAsia="Meiryo UI"/>
      <w:kern w:val="0"/>
      <w:sz w:val="26"/>
    </w:rPr>
  </w:style>
  <w:style w:type="paragraph" w:styleId="20">
    <w:name w:val="toc 2"/>
    <w:basedOn w:val="a"/>
    <w:next w:val="a"/>
    <w:autoRedefine/>
    <w:uiPriority w:val="39"/>
    <w:qFormat/>
    <w:rsid w:val="009E3A55"/>
    <w:pPr>
      <w:tabs>
        <w:tab w:val="right" w:leader="dot" w:pos="9629"/>
      </w:tabs>
      <w:spacing w:beforeLines="20" w:before="20"/>
      <w:ind w:leftChars="-100" w:left="-100" w:firstLineChars="200" w:firstLine="200"/>
      <w:jc w:val="left"/>
    </w:pPr>
    <w:rPr>
      <w:rFonts w:eastAsia="Meiryo UI"/>
      <w:sz w:val="24"/>
    </w:rPr>
  </w:style>
  <w:style w:type="paragraph" w:styleId="30">
    <w:name w:val="toc 3"/>
    <w:basedOn w:val="a"/>
    <w:next w:val="a"/>
    <w:autoRedefine/>
    <w:uiPriority w:val="39"/>
    <w:qFormat/>
    <w:rsid w:val="000E0CEA"/>
    <w:pPr>
      <w:tabs>
        <w:tab w:val="right" w:leader="dot" w:pos="9629"/>
      </w:tabs>
      <w:spacing w:line="300" w:lineRule="exact"/>
      <w:ind w:leftChars="300" w:left="300" w:rightChars="100" w:right="100"/>
      <w:jc w:val="left"/>
    </w:pPr>
    <w:rPr>
      <w:rFonts w:eastAsia="Meiryo UI"/>
      <w:sz w:val="24"/>
    </w:rPr>
  </w:style>
  <w:style w:type="paragraph" w:styleId="a5">
    <w:name w:val="Normal Indent"/>
    <w:basedOn w:val="a"/>
    <w:pPr>
      <w:ind w:leftChars="400" w:left="400"/>
    </w:pPr>
  </w:style>
  <w:style w:type="paragraph" w:styleId="a6">
    <w:name w:val="footnote text"/>
    <w:basedOn w:val="a"/>
    <w:semiHidden/>
    <w:pPr>
      <w:snapToGrid w:val="0"/>
      <w:jc w:val="left"/>
    </w:pPr>
  </w:style>
  <w:style w:type="paragraph" w:styleId="a7">
    <w:name w:val="annotation text"/>
    <w:basedOn w:val="a"/>
    <w:link w:val="a8"/>
    <w:semiHidden/>
    <w:pPr>
      <w:jc w:val="left"/>
    </w:pPr>
  </w:style>
  <w:style w:type="paragraph" w:styleId="a9">
    <w:name w:val="header"/>
    <w:basedOn w:val="a"/>
    <w:pPr>
      <w:widowControl/>
      <w:jc w:val="left"/>
    </w:pPr>
    <w:rPr>
      <w:rFonts w:ascii="ＭＳ Ｐゴシック" w:hAnsi="Times New Roman"/>
      <w:kern w:val="0"/>
      <w:sz w:val="24"/>
      <w:szCs w:val="24"/>
    </w:rPr>
  </w:style>
  <w:style w:type="paragraph" w:styleId="aa">
    <w:name w:val="footer"/>
    <w:basedOn w:val="a"/>
    <w:link w:val="ab"/>
    <w:uiPriority w:val="99"/>
    <w:pPr>
      <w:tabs>
        <w:tab w:val="center" w:pos="4252"/>
        <w:tab w:val="right" w:pos="8504"/>
      </w:tabs>
      <w:snapToGrid w:val="0"/>
    </w:pPr>
  </w:style>
  <w:style w:type="paragraph" w:styleId="ac">
    <w:name w:val="envelope return"/>
    <w:basedOn w:val="a"/>
    <w:pPr>
      <w:snapToGrid w:val="0"/>
    </w:pPr>
    <w:rPr>
      <w:rFonts w:ascii="Arial" w:hAnsi="Arial" w:cs="Arial"/>
    </w:rPr>
  </w:style>
  <w:style w:type="paragraph" w:styleId="ad">
    <w:name w:val="endnote text"/>
    <w:basedOn w:val="a"/>
    <w:semiHidden/>
    <w:pPr>
      <w:snapToGrid w:val="0"/>
      <w:jc w:val="left"/>
    </w:pPr>
  </w:style>
  <w:style w:type="paragraph" w:styleId="ae">
    <w:name w:val="List"/>
    <w:basedOn w:val="a"/>
    <w:pPr>
      <w:ind w:left="200" w:hangingChars="200" w:hanging="200"/>
    </w:pPr>
  </w:style>
  <w:style w:type="paragraph" w:styleId="af">
    <w:name w:val="List Number"/>
    <w:basedOn w:val="a"/>
    <w:pPr>
      <w:tabs>
        <w:tab w:val="num" w:pos="360"/>
      </w:tabs>
      <w:ind w:left="360" w:hangingChars="200" w:hanging="360"/>
    </w:pPr>
  </w:style>
  <w:style w:type="paragraph" w:styleId="21">
    <w:name w:val="List 2"/>
    <w:basedOn w:val="a"/>
    <w:pPr>
      <w:ind w:leftChars="200" w:left="200" w:hangingChars="200" w:hanging="200"/>
    </w:pPr>
  </w:style>
  <w:style w:type="paragraph" w:styleId="31">
    <w:name w:val="List 3"/>
    <w:basedOn w:val="a"/>
    <w:pPr>
      <w:ind w:leftChars="400" w:left="400" w:hangingChars="200" w:hanging="200"/>
    </w:pPr>
  </w:style>
  <w:style w:type="paragraph" w:styleId="40">
    <w:name w:val="List 4"/>
    <w:basedOn w:val="a"/>
    <w:pPr>
      <w:ind w:leftChars="600" w:left="600" w:hangingChars="200" w:hanging="200"/>
    </w:pPr>
  </w:style>
  <w:style w:type="paragraph" w:styleId="50">
    <w:name w:val="List 5"/>
    <w:basedOn w:val="a"/>
    <w:pPr>
      <w:ind w:leftChars="800" w:left="800" w:hangingChars="200" w:hanging="200"/>
    </w:pPr>
  </w:style>
  <w:style w:type="paragraph" w:styleId="22">
    <w:name w:val="List Bullet 2"/>
    <w:basedOn w:val="a"/>
    <w:pPr>
      <w:tabs>
        <w:tab w:val="num" w:pos="785"/>
      </w:tabs>
      <w:ind w:leftChars="200" w:left="200" w:hangingChars="200" w:hanging="360"/>
    </w:pPr>
  </w:style>
  <w:style w:type="paragraph" w:styleId="32">
    <w:name w:val="List Bullet 3"/>
    <w:basedOn w:val="a"/>
    <w:pPr>
      <w:tabs>
        <w:tab w:val="num" w:pos="1211"/>
      </w:tabs>
      <w:ind w:leftChars="400" w:left="400" w:hangingChars="200" w:hanging="360"/>
    </w:pPr>
  </w:style>
  <w:style w:type="paragraph" w:styleId="41">
    <w:name w:val="List Bullet 4"/>
    <w:basedOn w:val="a"/>
    <w:pPr>
      <w:tabs>
        <w:tab w:val="num" w:pos="1636"/>
      </w:tabs>
      <w:ind w:leftChars="600" w:left="600" w:hangingChars="200" w:hanging="360"/>
    </w:pPr>
  </w:style>
  <w:style w:type="paragraph" w:styleId="51">
    <w:name w:val="List Bullet 5"/>
    <w:basedOn w:val="a"/>
    <w:pPr>
      <w:tabs>
        <w:tab w:val="num" w:pos="2061"/>
      </w:tabs>
      <w:ind w:leftChars="800" w:left="800" w:hangingChars="200" w:hanging="360"/>
    </w:pPr>
  </w:style>
  <w:style w:type="paragraph" w:styleId="23">
    <w:name w:val="List Number 2"/>
    <w:basedOn w:val="a"/>
    <w:pPr>
      <w:tabs>
        <w:tab w:val="num" w:pos="785"/>
      </w:tabs>
      <w:ind w:leftChars="200" w:left="200" w:hangingChars="200" w:hanging="360"/>
    </w:pPr>
  </w:style>
  <w:style w:type="paragraph" w:styleId="33">
    <w:name w:val="List Number 3"/>
    <w:basedOn w:val="a"/>
    <w:pPr>
      <w:tabs>
        <w:tab w:val="num" w:pos="1211"/>
      </w:tabs>
      <w:ind w:leftChars="400" w:left="400" w:hangingChars="200" w:hanging="360"/>
    </w:pPr>
  </w:style>
  <w:style w:type="paragraph" w:styleId="42">
    <w:name w:val="List Number 4"/>
    <w:basedOn w:val="a"/>
    <w:pPr>
      <w:tabs>
        <w:tab w:val="num" w:pos="1636"/>
      </w:tabs>
      <w:ind w:leftChars="600" w:left="600" w:hangingChars="200" w:hanging="360"/>
    </w:pPr>
  </w:style>
  <w:style w:type="paragraph" w:styleId="52">
    <w:name w:val="List Number 5"/>
    <w:basedOn w:val="a"/>
    <w:pPr>
      <w:tabs>
        <w:tab w:val="num" w:pos="2061"/>
      </w:tabs>
      <w:ind w:leftChars="800" w:left="800" w:hangingChars="200" w:hanging="360"/>
    </w:pPr>
  </w:style>
  <w:style w:type="paragraph" w:styleId="af0">
    <w:name w:val="Closing"/>
    <w:basedOn w:val="a"/>
    <w:pPr>
      <w:jc w:val="right"/>
    </w:pPr>
  </w:style>
  <w:style w:type="paragraph" w:styleId="af1">
    <w:name w:val="Signature"/>
    <w:basedOn w:val="a"/>
    <w:pPr>
      <w:jc w:val="right"/>
    </w:pPr>
  </w:style>
  <w:style w:type="paragraph" w:styleId="af2">
    <w:name w:val="Body Text"/>
    <w:basedOn w:val="a"/>
  </w:style>
  <w:style w:type="paragraph" w:styleId="af3">
    <w:name w:val="Body Text Indent"/>
    <w:basedOn w:val="a"/>
    <w:pPr>
      <w:ind w:leftChars="400" w:left="400"/>
    </w:pPr>
  </w:style>
  <w:style w:type="paragraph" w:styleId="af4">
    <w:name w:val="List Continue"/>
    <w:basedOn w:val="a"/>
    <w:pPr>
      <w:spacing w:after="180"/>
      <w:ind w:leftChars="200" w:left="200"/>
    </w:pPr>
  </w:style>
  <w:style w:type="paragraph" w:styleId="24">
    <w:name w:val="List Continue 2"/>
    <w:basedOn w:val="a"/>
    <w:pPr>
      <w:spacing w:after="180"/>
      <w:ind w:leftChars="400" w:left="400"/>
    </w:pPr>
  </w:style>
  <w:style w:type="paragraph" w:styleId="34">
    <w:name w:val="List Continue 3"/>
    <w:basedOn w:val="a"/>
    <w:pPr>
      <w:spacing w:after="180"/>
      <w:ind w:leftChars="600" w:left="600"/>
    </w:pPr>
  </w:style>
  <w:style w:type="paragraph" w:styleId="43">
    <w:name w:val="List Continue 4"/>
    <w:basedOn w:val="a"/>
    <w:pPr>
      <w:spacing w:after="180"/>
      <w:ind w:leftChars="800" w:left="800"/>
    </w:pPr>
  </w:style>
  <w:style w:type="paragraph" w:styleId="53">
    <w:name w:val="List Continue 5"/>
    <w:basedOn w:val="a"/>
    <w:pPr>
      <w:spacing w:after="180"/>
      <w:ind w:leftChars="1000" w:left="1000"/>
    </w:pPr>
  </w:style>
  <w:style w:type="paragraph" w:styleId="af5">
    <w:name w:val="Date"/>
    <w:basedOn w:val="a"/>
    <w:next w:val="a"/>
  </w:style>
  <w:style w:type="paragraph" w:styleId="af6">
    <w:name w:val="Body Text First Indent"/>
    <w:basedOn w:val="af2"/>
    <w:pPr>
      <w:ind w:firstLineChars="100" w:firstLine="210"/>
    </w:pPr>
  </w:style>
  <w:style w:type="paragraph" w:styleId="25">
    <w:name w:val="Body Text First Indent 2"/>
    <w:basedOn w:val="af3"/>
    <w:pPr>
      <w:ind w:firstLineChars="100" w:firstLine="210"/>
    </w:pPr>
  </w:style>
  <w:style w:type="paragraph" w:styleId="af7">
    <w:name w:val="Note Heading"/>
    <w:basedOn w:val="a"/>
    <w:next w:val="a"/>
    <w:pPr>
      <w:jc w:val="center"/>
    </w:pPr>
  </w:style>
  <w:style w:type="paragraph" w:styleId="26">
    <w:name w:val="Body Text 2"/>
    <w:basedOn w:val="a"/>
    <w:pPr>
      <w:spacing w:line="480" w:lineRule="auto"/>
    </w:pPr>
  </w:style>
  <w:style w:type="paragraph" w:styleId="35">
    <w:name w:val="Body Text 3"/>
    <w:basedOn w:val="a"/>
    <w:rPr>
      <w:sz w:val="16"/>
      <w:szCs w:val="16"/>
    </w:rPr>
  </w:style>
  <w:style w:type="paragraph" w:styleId="27">
    <w:name w:val="Body Text Indent 2"/>
    <w:basedOn w:val="a"/>
    <w:pPr>
      <w:spacing w:line="480" w:lineRule="auto"/>
      <w:ind w:leftChars="400" w:left="400"/>
    </w:pPr>
  </w:style>
  <w:style w:type="paragraph" w:styleId="36">
    <w:name w:val="Body Text Indent 3"/>
    <w:basedOn w:val="a"/>
    <w:pPr>
      <w:ind w:leftChars="400" w:left="400"/>
    </w:pPr>
    <w:rPr>
      <w:sz w:val="16"/>
      <w:szCs w:val="16"/>
    </w:rPr>
  </w:style>
  <w:style w:type="paragraph" w:styleId="af8">
    <w:name w:val="E-mail Signature"/>
    <w:basedOn w:val="a"/>
  </w:style>
  <w:style w:type="paragraph" w:customStyle="1" w:styleId="340">
    <w:name w:val="スタイル 見出し 3 + 左 :  4 字"/>
    <w:basedOn w:val="3"/>
    <w:autoRedefine/>
    <w:pPr>
      <w:ind w:leftChars="0" w:left="0"/>
      <w:outlineLvl w:val="3"/>
    </w:pPr>
    <w:rPr>
      <w:kern w:val="0"/>
      <w:sz w:val="24"/>
      <w:szCs w:val="24"/>
    </w:rPr>
  </w:style>
  <w:style w:type="paragraph" w:customStyle="1" w:styleId="341">
    <w:name w:val="スタイル 見出し 3 + 左 :  4 字1"/>
    <w:basedOn w:val="3"/>
    <w:autoRedefine/>
    <w:pPr>
      <w:ind w:leftChars="0" w:left="0"/>
    </w:pPr>
    <w:rPr>
      <w:sz w:val="24"/>
      <w:szCs w:val="24"/>
    </w:rPr>
  </w:style>
  <w:style w:type="paragraph" w:customStyle="1" w:styleId="2148mm">
    <w:name w:val="スタイル 見出し 2 + 左 :  14.8 mm"/>
    <w:basedOn w:val="2"/>
    <w:autoRedefine/>
    <w:rPr>
      <w:sz w:val="32"/>
      <w:szCs w:val="32"/>
    </w:rPr>
  </w:style>
  <w:style w:type="paragraph" w:customStyle="1" w:styleId="300">
    <w:name w:val="スタイル 見出し 3 + 左  0 字"/>
    <w:basedOn w:val="3"/>
    <w:autoRedefine/>
    <w:pPr>
      <w:outlineLvl w:val="3"/>
    </w:pPr>
    <w:rPr>
      <w:kern w:val="0"/>
    </w:rPr>
  </w:style>
  <w:style w:type="paragraph" w:customStyle="1" w:styleId="28">
    <w:name w:val="スタイル 見出し 2 +"/>
    <w:basedOn w:val="2"/>
    <w:autoRedefine/>
    <w:pPr>
      <w:jc w:val="left"/>
      <w:outlineLvl w:val="0"/>
    </w:pPr>
    <w:rPr>
      <w:color w:val="99CCFF"/>
      <w:kern w:val="0"/>
      <w:sz w:val="32"/>
      <w:szCs w:val="32"/>
    </w:rPr>
  </w:style>
  <w:style w:type="paragraph" w:customStyle="1" w:styleId="412pt4">
    <w:name w:val="スタイル 見出し 4 + 12 pt 左 :  4 字"/>
    <w:basedOn w:val="4"/>
    <w:autoRedefine/>
    <w:rPr>
      <w:rFonts w:eastAsia="ＭＳ 明朝"/>
      <w:kern w:val="0"/>
    </w:rPr>
  </w:style>
  <w:style w:type="paragraph" w:customStyle="1" w:styleId="412pt41">
    <w:name w:val="スタイル 見出し 4 + 12 pt 左 :  4 字1"/>
    <w:basedOn w:val="4"/>
    <w:autoRedefine/>
    <w:rPr>
      <w:rFonts w:eastAsia="ＭＳ 明朝"/>
    </w:rPr>
  </w:style>
  <w:style w:type="paragraph" w:customStyle="1" w:styleId="312pt4">
    <w:name w:val="スタイル 見出し 3 + 12 pt 左 :  4 字"/>
    <w:basedOn w:val="3"/>
    <w:autoRedefine/>
    <w:pPr>
      <w:ind w:leftChars="0" w:left="0"/>
    </w:pPr>
    <w:rPr>
      <w:color w:val="99CCFF"/>
      <w:sz w:val="24"/>
    </w:rPr>
  </w:style>
  <w:style w:type="paragraph" w:customStyle="1" w:styleId="312pt41">
    <w:name w:val="スタイル 見出し 3 + 12 pt 左 :  4 字1"/>
    <w:basedOn w:val="3"/>
    <w:autoRedefine/>
    <w:pPr>
      <w:ind w:leftChars="0" w:left="0"/>
    </w:pPr>
    <w:rPr>
      <w:sz w:val="24"/>
    </w:rPr>
  </w:style>
  <w:style w:type="paragraph" w:customStyle="1" w:styleId="312pt">
    <w:name w:val="スタイル 見出し 3 + 12 pt"/>
    <w:basedOn w:val="3"/>
    <w:autoRedefine/>
    <w:pPr>
      <w:ind w:leftChars="0" w:left="0"/>
    </w:pPr>
    <w:rPr>
      <w:sz w:val="24"/>
    </w:rPr>
  </w:style>
  <w:style w:type="paragraph" w:customStyle="1" w:styleId="216pt148mm">
    <w:name w:val="スタイル 見出し 2 + 16 pt 左 :  14.8 mm"/>
    <w:basedOn w:val="2"/>
    <w:autoRedefine/>
    <w:pPr>
      <w:tabs>
        <w:tab w:val="left" w:pos="9933"/>
      </w:tabs>
    </w:pPr>
    <w:rPr>
      <w:kern w:val="0"/>
      <w:sz w:val="32"/>
    </w:rPr>
  </w:style>
  <w:style w:type="paragraph" w:customStyle="1" w:styleId="342">
    <w:name w:val="スタイル 見出し 3 + 左 :  4 字2"/>
    <w:basedOn w:val="3"/>
    <w:autoRedefine/>
    <w:pPr>
      <w:ind w:leftChars="0" w:left="0"/>
    </w:pPr>
    <w:rPr>
      <w:sz w:val="24"/>
    </w:rPr>
  </w:style>
  <w:style w:type="character" w:styleId="af9">
    <w:name w:val="footnote reference"/>
    <w:semiHidden/>
    <w:rPr>
      <w:vertAlign w:val="superscript"/>
    </w:rPr>
  </w:style>
  <w:style w:type="character" w:styleId="afa">
    <w:name w:val="annotation reference"/>
    <w:semiHidden/>
    <w:rPr>
      <w:sz w:val="18"/>
      <w:szCs w:val="18"/>
    </w:rPr>
  </w:style>
  <w:style w:type="character" w:styleId="afb">
    <w:name w:val="endnote reference"/>
    <w:semiHidden/>
    <w:rPr>
      <w:vertAlign w:val="superscript"/>
    </w:rPr>
  </w:style>
  <w:style w:type="character" w:customStyle="1" w:styleId="29">
    <w:name w:val="見出し 2 (文字)"/>
    <w:rPr>
      <w:rFonts w:ascii="Arial" w:eastAsia="ＭＳ ゴシック" w:hAnsi="Arial"/>
      <w:noProof w:val="0"/>
      <w:kern w:val="2"/>
      <w:sz w:val="21"/>
      <w:szCs w:val="21"/>
      <w:lang w:val="en-US" w:eastAsia="ja-JP" w:bidi="ar-SA"/>
    </w:rPr>
  </w:style>
  <w:style w:type="character" w:customStyle="1" w:styleId="37">
    <w:name w:val="見出し 3 (文字)"/>
    <w:rPr>
      <w:rFonts w:ascii="Arial" w:eastAsia="ＭＳ ゴシック" w:hAnsi="Arial"/>
      <w:noProof w:val="0"/>
      <w:kern w:val="2"/>
      <w:sz w:val="21"/>
      <w:szCs w:val="21"/>
      <w:lang w:val="en-US" w:eastAsia="ja-JP" w:bidi="ar-SA"/>
    </w:rPr>
  </w:style>
  <w:style w:type="character" w:customStyle="1" w:styleId="301">
    <w:name w:val="スタイル 見出し 3 + 左  0 字 (文字)"/>
    <w:rPr>
      <w:rFonts w:ascii="Arial" w:eastAsia="ＭＳ ゴシック" w:hAnsi="Arial" w:cs="ＭＳ ゴシック"/>
      <w:noProof w:val="0"/>
      <w:kern w:val="2"/>
      <w:sz w:val="24"/>
      <w:szCs w:val="21"/>
      <w:lang w:val="en-US" w:eastAsia="ja-JP" w:bidi="ar-SA"/>
    </w:rPr>
  </w:style>
  <w:style w:type="character" w:customStyle="1" w:styleId="2a">
    <w:name w:val="スタイル 見出し 2 + (文字)"/>
    <w:rPr>
      <w:rFonts w:ascii="Arial" w:eastAsia="ＭＳ ゴシック" w:hAnsi="Arial"/>
      <w:noProof w:val="0"/>
      <w:kern w:val="2"/>
      <w:sz w:val="32"/>
      <w:szCs w:val="32"/>
      <w:lang w:val="en-US" w:eastAsia="ja-JP" w:bidi="ar-SA"/>
    </w:rPr>
  </w:style>
  <w:style w:type="paragraph" w:styleId="44">
    <w:name w:val="toc 4"/>
    <w:basedOn w:val="a"/>
    <w:next w:val="a"/>
    <w:autoRedefine/>
    <w:semiHidden/>
    <w:pPr>
      <w:ind w:leftChars="100" w:left="420" w:rightChars="100" w:right="100"/>
    </w:pPr>
  </w:style>
  <w:style w:type="paragraph" w:customStyle="1" w:styleId="Report10">
    <w:name w:val="Reportテキスト1"/>
    <w:pPr>
      <w:spacing w:line="240" w:lineRule="exact"/>
      <w:ind w:left="539" w:firstLine="181"/>
    </w:pPr>
    <w:rPr>
      <w:rFonts w:ascii="ＭＳ Ｐ明朝" w:eastAsia="ＭＳ Ｐ明朝"/>
      <w:noProof/>
      <w:sz w:val="21"/>
    </w:rPr>
  </w:style>
  <w:style w:type="paragraph" w:customStyle="1" w:styleId="2b">
    <w:name w:val="報告書見出し2_番号無し"/>
    <w:basedOn w:val="a"/>
    <w:next w:val="a"/>
    <w:rPr>
      <w:rFonts w:ascii="ＭＳ Ｐ明朝" w:eastAsia="ＭＳ Ｐ明朝" w:hAnsi="ＭＳ Ｐ明朝"/>
      <w:sz w:val="24"/>
    </w:rPr>
  </w:style>
  <w:style w:type="paragraph" w:customStyle="1" w:styleId="11">
    <w:name w:val="報告書見出し1_番号無し"/>
    <w:basedOn w:val="a"/>
    <w:next w:val="a"/>
    <w:rPr>
      <w:rFonts w:ascii="ＭＳ Ｐ明朝" w:eastAsia="ＭＳ Ｐ明朝" w:hAnsi="ＭＳ Ｐ明朝"/>
      <w:sz w:val="28"/>
    </w:rPr>
  </w:style>
  <w:style w:type="paragraph" w:customStyle="1" w:styleId="irowake">
    <w:name w:val="irowakeレベル１"/>
    <w:basedOn w:val="a"/>
    <w:rPr>
      <w:rFonts w:ascii="ＭＳ Ｐゴシック" w:eastAsia="ＭＳ Ｐゴシック" w:hAnsi="ＭＳ Ｐゴシック"/>
      <w:sz w:val="56"/>
    </w:rPr>
  </w:style>
  <w:style w:type="paragraph" w:customStyle="1" w:styleId="irowake0">
    <w:name w:val="irowakeレベル２"/>
    <w:basedOn w:val="a"/>
    <w:rPr>
      <w:rFonts w:ascii="ＭＳ Ｐゴシック" w:eastAsia="ＭＳ Ｐゴシック" w:hAnsi="ＭＳ Ｐゴシック"/>
      <w:sz w:val="40"/>
    </w:rPr>
  </w:style>
  <w:style w:type="paragraph" w:customStyle="1" w:styleId="irowake1">
    <w:name w:val="irowakeレベル３"/>
    <w:basedOn w:val="a"/>
    <w:rPr>
      <w:rFonts w:ascii="ＭＳ Ｐゴシック" w:eastAsia="ＭＳ Ｐゴシック" w:hAnsi="ＭＳ Ｐゴシック"/>
      <w:sz w:val="28"/>
    </w:rPr>
  </w:style>
  <w:style w:type="paragraph" w:customStyle="1" w:styleId="irowake2">
    <w:name w:val="irowakeﾁｪｯｸﾘｽﾄﾀｲﾄﾙ"/>
    <w:basedOn w:val="a"/>
    <w:rPr>
      <w:rFonts w:ascii="ＭＳ Ｐゴシック" w:eastAsia="ＭＳ Ｐゴシック" w:hAnsi="ＭＳ Ｐゴシック"/>
      <w:sz w:val="28"/>
    </w:rPr>
  </w:style>
  <w:style w:type="paragraph" w:styleId="54">
    <w:name w:val="toc 5"/>
    <w:basedOn w:val="a"/>
    <w:next w:val="a"/>
    <w:autoRedefine/>
    <w:semiHidden/>
    <w:pPr>
      <w:ind w:left="840"/>
    </w:pPr>
  </w:style>
  <w:style w:type="paragraph" w:styleId="60">
    <w:name w:val="toc 6"/>
    <w:basedOn w:val="a"/>
    <w:next w:val="a"/>
    <w:autoRedefine/>
    <w:semiHidden/>
    <w:pPr>
      <w:ind w:left="1050"/>
    </w:pPr>
  </w:style>
  <w:style w:type="paragraph" w:styleId="70">
    <w:name w:val="toc 7"/>
    <w:basedOn w:val="a"/>
    <w:next w:val="a"/>
    <w:autoRedefine/>
    <w:semiHidden/>
    <w:pPr>
      <w:ind w:left="1260"/>
    </w:pPr>
  </w:style>
  <w:style w:type="paragraph" w:styleId="8">
    <w:name w:val="toc 8"/>
    <w:basedOn w:val="a"/>
    <w:next w:val="a"/>
    <w:autoRedefine/>
    <w:semiHidden/>
    <w:pPr>
      <w:ind w:left="1470"/>
    </w:pPr>
  </w:style>
  <w:style w:type="paragraph" w:styleId="90">
    <w:name w:val="toc 9"/>
    <w:basedOn w:val="a"/>
    <w:next w:val="a"/>
    <w:autoRedefine/>
    <w:semiHidden/>
    <w:pPr>
      <w:ind w:left="1680"/>
    </w:pPr>
  </w:style>
  <w:style w:type="paragraph" w:customStyle="1" w:styleId="38">
    <w:name w:val="報告書見出し3_番号無し"/>
    <w:basedOn w:val="a"/>
    <w:next w:val="a"/>
    <w:pPr>
      <w:keepNext/>
      <w:outlineLvl w:val="2"/>
    </w:pPr>
    <w:rPr>
      <w:rFonts w:ascii="ＭＳ Ｐ明朝" w:eastAsia="ＭＳ Ｐ明朝" w:hAnsi="ＭＳ Ｐ明朝"/>
      <w:sz w:val="24"/>
    </w:rPr>
  </w:style>
  <w:style w:type="paragraph" w:customStyle="1" w:styleId="Report1">
    <w:name w:val="Report見出し1"/>
    <w:next w:val="Report10"/>
    <w:pPr>
      <w:numPr>
        <w:numId w:val="1"/>
      </w:numPr>
      <w:outlineLvl w:val="0"/>
    </w:pPr>
    <w:rPr>
      <w:noProof/>
      <w:sz w:val="28"/>
    </w:rPr>
  </w:style>
  <w:style w:type="paragraph" w:customStyle="1" w:styleId="SS2">
    <w:name w:val="SS見出し2"/>
    <w:next w:val="a"/>
    <w:pPr>
      <w:numPr>
        <w:numId w:val="2"/>
      </w:numPr>
    </w:pPr>
    <w:rPr>
      <w:rFonts w:ascii="ＭＳ Ｐ明朝" w:eastAsia="ＭＳ Ｐ明朝" w:hAnsi="ＭＳ Ｐ明朝"/>
      <w:noProof/>
      <w:sz w:val="24"/>
    </w:rPr>
  </w:style>
  <w:style w:type="paragraph" w:customStyle="1" w:styleId="SS3">
    <w:name w:val="SS見出し3"/>
    <w:next w:val="a"/>
    <w:pPr>
      <w:jc w:val="both"/>
    </w:pPr>
    <w:rPr>
      <w:rFonts w:ascii="ＭＳ Ｐ明朝" w:eastAsia="ＭＳ Ｐ明朝" w:hAnsi="ＭＳ Ｐ明朝"/>
    </w:rPr>
  </w:style>
  <w:style w:type="character" w:styleId="afc">
    <w:name w:val="page number"/>
    <w:basedOn w:val="a0"/>
  </w:style>
  <w:style w:type="paragraph" w:customStyle="1" w:styleId="Report2">
    <w:name w:val="Report見出し2"/>
    <w:next w:val="Report10"/>
    <w:pPr>
      <w:ind w:left="567"/>
      <w:outlineLvl w:val="1"/>
    </w:pPr>
    <w:rPr>
      <w:rFonts w:ascii="ＭＳ Ｐ明朝" w:eastAsia="ＭＳ Ｐ明朝"/>
      <w:sz w:val="24"/>
    </w:rPr>
  </w:style>
  <w:style w:type="paragraph" w:customStyle="1" w:styleId="SS1">
    <w:name w:val="SS見出し1"/>
    <w:next w:val="a"/>
    <w:rPr>
      <w:rFonts w:ascii="ＭＳ Ｐ明朝" w:eastAsia="ＭＳ Ｐ明朝" w:hAnsi="ＭＳ Ｐ明朝"/>
      <w:b/>
      <w:sz w:val="28"/>
    </w:rPr>
  </w:style>
  <w:style w:type="paragraph" w:customStyle="1" w:styleId="afd">
    <w:name w:val="ランワード"/>
    <w:pPr>
      <w:widowControl w:val="0"/>
      <w:wordWrap w:val="0"/>
      <w:autoSpaceDE w:val="0"/>
      <w:autoSpaceDN w:val="0"/>
      <w:adjustRightInd w:val="0"/>
      <w:spacing w:line="477" w:lineRule="exact"/>
      <w:jc w:val="both"/>
    </w:pPr>
    <w:rPr>
      <w:rFonts w:ascii="ＭＳ 明朝"/>
      <w:spacing w:val="2"/>
      <w:sz w:val="21"/>
    </w:rPr>
  </w:style>
  <w:style w:type="paragraph" w:customStyle="1" w:styleId="afe">
    <w:name w:val="例示"/>
    <w:basedOn w:val="a"/>
    <w:pPr>
      <w:numPr>
        <w:ilvl w:val="12"/>
      </w:numPr>
      <w:adjustRightInd w:val="0"/>
      <w:spacing w:line="280" w:lineRule="exact"/>
      <w:textAlignment w:val="baseline"/>
    </w:pPr>
    <w:rPr>
      <w:rFonts w:ascii="HGS教科書体" w:eastAsia="HGS教科書体" w:hAnsi="ＭＳ Ｐ明朝"/>
      <w:sz w:val="26"/>
      <w14:shadow w14:blurRad="50800" w14:dist="38100" w14:dir="2700000" w14:sx="100000" w14:sy="100000" w14:kx="0" w14:ky="0" w14:algn="tl">
        <w14:srgbClr w14:val="000000">
          <w14:alpha w14:val="60000"/>
        </w14:srgbClr>
      </w14:shadow>
    </w:rPr>
  </w:style>
  <w:style w:type="paragraph" w:customStyle="1" w:styleId="12">
    <w:name w:val="リスト段落1"/>
    <w:basedOn w:val="a"/>
    <w:qFormat/>
    <w:rsid w:val="00E34881"/>
    <w:pPr>
      <w:ind w:leftChars="400" w:left="840"/>
    </w:pPr>
    <w:rPr>
      <w:rFonts w:cs="Century"/>
      <w:szCs w:val="21"/>
    </w:rPr>
  </w:style>
  <w:style w:type="paragraph" w:customStyle="1" w:styleId="bullet1text">
    <w:name w:val="bullet1text"/>
    <w:basedOn w:val="a"/>
    <w:rPr>
      <w:rFonts w:ascii="Times New Roman" w:hAnsi="Times New Roman"/>
      <w:sz w:val="24"/>
    </w:rPr>
  </w:style>
  <w:style w:type="paragraph" w:styleId="aff">
    <w:name w:val="Title"/>
    <w:basedOn w:val="a"/>
    <w:qFormat/>
    <w:pPr>
      <w:widowControl/>
      <w:jc w:val="center"/>
    </w:pPr>
    <w:rPr>
      <w:rFonts w:ascii="ＭＳ Ｐ明朝" w:eastAsia="ＭＳ Ｐ明朝" w:hAnsi="Times New Roman"/>
      <w:b/>
      <w:kern w:val="0"/>
      <w:sz w:val="24"/>
    </w:rPr>
  </w:style>
  <w:style w:type="paragraph" w:customStyle="1" w:styleId="Report">
    <w:name w:val="Report用語定義タイトル"/>
    <w:basedOn w:val="a"/>
    <w:pPr>
      <w:numPr>
        <w:numId w:val="3"/>
      </w:numPr>
    </w:pPr>
    <w:rPr>
      <w:rFonts w:ascii="Arial" w:eastAsia="ＭＳ Ｐゴシック" w:hAnsi="Arial"/>
    </w:rPr>
  </w:style>
  <w:style w:type="paragraph" w:customStyle="1" w:styleId="QB">
    <w:name w:val="QB用語定義タイトル"/>
    <w:basedOn w:val="a"/>
    <w:autoRedefine/>
    <w:pPr>
      <w:tabs>
        <w:tab w:val="num" w:pos="1575"/>
      </w:tabs>
      <w:spacing w:line="280" w:lineRule="exact"/>
      <w:ind w:left="1576" w:hanging="839"/>
    </w:pPr>
    <w:rPr>
      <w:rFonts w:ascii="Arial" w:eastAsia="ＭＳ Ｐゴシック" w:hAnsi="ＭＳ Ｐゴシック" w:cs="Arial"/>
    </w:rPr>
  </w:style>
  <w:style w:type="paragraph" w:customStyle="1" w:styleId="Report0">
    <w:name w:val="Report用語定義内容"/>
    <w:basedOn w:val="Report10"/>
    <w:autoRedefine/>
    <w:pPr>
      <w:ind w:left="1260"/>
    </w:pPr>
  </w:style>
  <w:style w:type="paragraph" w:styleId="aff0">
    <w:name w:val="Block Text"/>
    <w:basedOn w:val="a"/>
    <w:pPr>
      <w:autoSpaceDE w:val="0"/>
      <w:autoSpaceDN w:val="0"/>
      <w:adjustRightInd w:val="0"/>
      <w:ind w:left="525" w:rightChars="90" w:right="189"/>
    </w:pPr>
    <w:rPr>
      <w:rFonts w:eastAsia="ＭＳ Ｐゴシック"/>
      <w:sz w:val="22"/>
      <w:szCs w:val="22"/>
      <w:lang w:val="ja-JP"/>
    </w:rPr>
  </w:style>
  <w:style w:type="paragraph" w:styleId="aff1">
    <w:name w:val="Balloon Text"/>
    <w:basedOn w:val="a"/>
    <w:semiHidden/>
    <w:rsid w:val="00380603"/>
    <w:rPr>
      <w:rFonts w:ascii="Arial" w:eastAsia="ＭＳ ゴシック" w:hAnsi="Arial"/>
      <w:sz w:val="18"/>
      <w:szCs w:val="18"/>
    </w:rPr>
  </w:style>
  <w:style w:type="table" w:styleId="aff2">
    <w:name w:val="Table Grid"/>
    <w:basedOn w:val="a1"/>
    <w:rsid w:val="00A44F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626B"/>
    <w:pPr>
      <w:widowControl w:val="0"/>
      <w:autoSpaceDE w:val="0"/>
      <w:autoSpaceDN w:val="0"/>
      <w:adjustRightInd w:val="0"/>
    </w:pPr>
    <w:rPr>
      <w:rFonts w:ascii="MS" w:eastAsia="MS" w:cs="Century"/>
      <w:color w:val="000000"/>
      <w:sz w:val="24"/>
      <w:szCs w:val="24"/>
    </w:rPr>
  </w:style>
  <w:style w:type="paragraph" w:styleId="aff3">
    <w:name w:val="TOC Heading"/>
    <w:basedOn w:val="1"/>
    <w:next w:val="a"/>
    <w:uiPriority w:val="39"/>
    <w:unhideWhenUsed/>
    <w:qFormat/>
    <w:rsid w:val="00DB3B17"/>
    <w:pPr>
      <w:keepLines/>
      <w:widowControl/>
      <w:spacing w:before="480" w:line="276" w:lineRule="auto"/>
      <w:jc w:val="left"/>
      <w:outlineLvl w:val="9"/>
    </w:pPr>
    <w:rPr>
      <w:rFonts w:asciiTheme="majorHAnsi" w:eastAsiaTheme="majorEastAsia" w:hAnsiTheme="majorHAnsi" w:cstheme="majorBidi"/>
      <w:b w:val="0"/>
      <w:bCs/>
      <w:color w:val="365F91" w:themeColor="accent1" w:themeShade="BF"/>
      <w:kern w:val="0"/>
      <w:sz w:val="28"/>
      <w:szCs w:val="28"/>
    </w:rPr>
  </w:style>
  <w:style w:type="character" w:customStyle="1" w:styleId="ab">
    <w:name w:val="フッター (文字)"/>
    <w:basedOn w:val="a0"/>
    <w:link w:val="aa"/>
    <w:uiPriority w:val="99"/>
    <w:rsid w:val="006945C8"/>
    <w:rPr>
      <w:kern w:val="2"/>
      <w:sz w:val="21"/>
    </w:rPr>
  </w:style>
  <w:style w:type="paragraph" w:styleId="aff4">
    <w:name w:val="List Paragraph"/>
    <w:basedOn w:val="a"/>
    <w:uiPriority w:val="34"/>
    <w:qFormat/>
    <w:rsid w:val="00A56F3E"/>
    <w:pPr>
      <w:ind w:leftChars="400" w:left="840"/>
    </w:pPr>
  </w:style>
  <w:style w:type="paragraph" w:styleId="aff5">
    <w:name w:val="annotation subject"/>
    <w:basedOn w:val="a7"/>
    <w:next w:val="a7"/>
    <w:link w:val="aff6"/>
    <w:rsid w:val="0014178E"/>
    <w:rPr>
      <w:b/>
      <w:bCs/>
    </w:rPr>
  </w:style>
  <w:style w:type="character" w:customStyle="1" w:styleId="a8">
    <w:name w:val="コメント文字列 (文字)"/>
    <w:basedOn w:val="a0"/>
    <w:link w:val="a7"/>
    <w:semiHidden/>
    <w:rsid w:val="0014178E"/>
    <w:rPr>
      <w:kern w:val="2"/>
      <w:sz w:val="21"/>
    </w:rPr>
  </w:style>
  <w:style w:type="character" w:customStyle="1" w:styleId="aff6">
    <w:name w:val="コメント内容 (文字)"/>
    <w:basedOn w:val="a8"/>
    <w:link w:val="aff5"/>
    <w:rsid w:val="0014178E"/>
    <w:rPr>
      <w:b/>
      <w:bCs/>
      <w:kern w:val="2"/>
      <w:sz w:val="21"/>
    </w:rPr>
  </w:style>
  <w:style w:type="paragraph" w:styleId="aff7">
    <w:name w:val="Revision"/>
    <w:hidden/>
    <w:uiPriority w:val="99"/>
    <w:semiHidden/>
    <w:rsid w:val="0014178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7626">
      <w:bodyDiv w:val="1"/>
      <w:marLeft w:val="0"/>
      <w:marRight w:val="0"/>
      <w:marTop w:val="0"/>
      <w:marBottom w:val="0"/>
      <w:divBdr>
        <w:top w:val="none" w:sz="0" w:space="0" w:color="auto"/>
        <w:left w:val="none" w:sz="0" w:space="0" w:color="auto"/>
        <w:bottom w:val="none" w:sz="0" w:space="0" w:color="auto"/>
        <w:right w:val="none" w:sz="0" w:space="0" w:color="auto"/>
      </w:divBdr>
    </w:div>
    <w:div w:id="34701038">
      <w:bodyDiv w:val="1"/>
      <w:marLeft w:val="0"/>
      <w:marRight w:val="0"/>
      <w:marTop w:val="0"/>
      <w:marBottom w:val="0"/>
      <w:divBdr>
        <w:top w:val="none" w:sz="0" w:space="0" w:color="auto"/>
        <w:left w:val="none" w:sz="0" w:space="0" w:color="auto"/>
        <w:bottom w:val="none" w:sz="0" w:space="0" w:color="auto"/>
        <w:right w:val="none" w:sz="0" w:space="0" w:color="auto"/>
      </w:divBdr>
    </w:div>
    <w:div w:id="71510979">
      <w:bodyDiv w:val="1"/>
      <w:marLeft w:val="0"/>
      <w:marRight w:val="0"/>
      <w:marTop w:val="0"/>
      <w:marBottom w:val="0"/>
      <w:divBdr>
        <w:top w:val="none" w:sz="0" w:space="0" w:color="auto"/>
        <w:left w:val="none" w:sz="0" w:space="0" w:color="auto"/>
        <w:bottom w:val="none" w:sz="0" w:space="0" w:color="auto"/>
        <w:right w:val="none" w:sz="0" w:space="0" w:color="auto"/>
      </w:divBdr>
    </w:div>
    <w:div w:id="72970040">
      <w:bodyDiv w:val="1"/>
      <w:marLeft w:val="0"/>
      <w:marRight w:val="0"/>
      <w:marTop w:val="0"/>
      <w:marBottom w:val="0"/>
      <w:divBdr>
        <w:top w:val="none" w:sz="0" w:space="0" w:color="auto"/>
        <w:left w:val="none" w:sz="0" w:space="0" w:color="auto"/>
        <w:bottom w:val="none" w:sz="0" w:space="0" w:color="auto"/>
        <w:right w:val="none" w:sz="0" w:space="0" w:color="auto"/>
      </w:divBdr>
    </w:div>
    <w:div w:id="75980409">
      <w:bodyDiv w:val="1"/>
      <w:marLeft w:val="0"/>
      <w:marRight w:val="0"/>
      <w:marTop w:val="0"/>
      <w:marBottom w:val="0"/>
      <w:divBdr>
        <w:top w:val="none" w:sz="0" w:space="0" w:color="auto"/>
        <w:left w:val="none" w:sz="0" w:space="0" w:color="auto"/>
        <w:bottom w:val="none" w:sz="0" w:space="0" w:color="auto"/>
        <w:right w:val="none" w:sz="0" w:space="0" w:color="auto"/>
      </w:divBdr>
    </w:div>
    <w:div w:id="88893659">
      <w:bodyDiv w:val="1"/>
      <w:marLeft w:val="0"/>
      <w:marRight w:val="0"/>
      <w:marTop w:val="0"/>
      <w:marBottom w:val="0"/>
      <w:divBdr>
        <w:top w:val="none" w:sz="0" w:space="0" w:color="auto"/>
        <w:left w:val="none" w:sz="0" w:space="0" w:color="auto"/>
        <w:bottom w:val="none" w:sz="0" w:space="0" w:color="auto"/>
        <w:right w:val="none" w:sz="0" w:space="0" w:color="auto"/>
      </w:divBdr>
    </w:div>
    <w:div w:id="143864106">
      <w:bodyDiv w:val="1"/>
      <w:marLeft w:val="0"/>
      <w:marRight w:val="0"/>
      <w:marTop w:val="0"/>
      <w:marBottom w:val="0"/>
      <w:divBdr>
        <w:top w:val="none" w:sz="0" w:space="0" w:color="auto"/>
        <w:left w:val="none" w:sz="0" w:space="0" w:color="auto"/>
        <w:bottom w:val="none" w:sz="0" w:space="0" w:color="auto"/>
        <w:right w:val="none" w:sz="0" w:space="0" w:color="auto"/>
      </w:divBdr>
    </w:div>
    <w:div w:id="169682382">
      <w:bodyDiv w:val="1"/>
      <w:marLeft w:val="0"/>
      <w:marRight w:val="0"/>
      <w:marTop w:val="0"/>
      <w:marBottom w:val="0"/>
      <w:divBdr>
        <w:top w:val="none" w:sz="0" w:space="0" w:color="auto"/>
        <w:left w:val="none" w:sz="0" w:space="0" w:color="auto"/>
        <w:bottom w:val="none" w:sz="0" w:space="0" w:color="auto"/>
        <w:right w:val="none" w:sz="0" w:space="0" w:color="auto"/>
      </w:divBdr>
    </w:div>
    <w:div w:id="287013962">
      <w:bodyDiv w:val="1"/>
      <w:marLeft w:val="0"/>
      <w:marRight w:val="0"/>
      <w:marTop w:val="0"/>
      <w:marBottom w:val="0"/>
      <w:divBdr>
        <w:top w:val="none" w:sz="0" w:space="0" w:color="auto"/>
        <w:left w:val="none" w:sz="0" w:space="0" w:color="auto"/>
        <w:bottom w:val="none" w:sz="0" w:space="0" w:color="auto"/>
        <w:right w:val="none" w:sz="0" w:space="0" w:color="auto"/>
      </w:divBdr>
    </w:div>
    <w:div w:id="306906668">
      <w:bodyDiv w:val="1"/>
      <w:marLeft w:val="0"/>
      <w:marRight w:val="0"/>
      <w:marTop w:val="0"/>
      <w:marBottom w:val="0"/>
      <w:divBdr>
        <w:top w:val="none" w:sz="0" w:space="0" w:color="auto"/>
        <w:left w:val="none" w:sz="0" w:space="0" w:color="auto"/>
        <w:bottom w:val="none" w:sz="0" w:space="0" w:color="auto"/>
        <w:right w:val="none" w:sz="0" w:space="0" w:color="auto"/>
      </w:divBdr>
    </w:div>
    <w:div w:id="324476032">
      <w:bodyDiv w:val="1"/>
      <w:marLeft w:val="0"/>
      <w:marRight w:val="0"/>
      <w:marTop w:val="0"/>
      <w:marBottom w:val="0"/>
      <w:divBdr>
        <w:top w:val="none" w:sz="0" w:space="0" w:color="auto"/>
        <w:left w:val="none" w:sz="0" w:space="0" w:color="auto"/>
        <w:bottom w:val="none" w:sz="0" w:space="0" w:color="auto"/>
        <w:right w:val="none" w:sz="0" w:space="0" w:color="auto"/>
      </w:divBdr>
    </w:div>
    <w:div w:id="342897696">
      <w:bodyDiv w:val="1"/>
      <w:marLeft w:val="0"/>
      <w:marRight w:val="0"/>
      <w:marTop w:val="0"/>
      <w:marBottom w:val="0"/>
      <w:divBdr>
        <w:top w:val="none" w:sz="0" w:space="0" w:color="auto"/>
        <w:left w:val="none" w:sz="0" w:space="0" w:color="auto"/>
        <w:bottom w:val="none" w:sz="0" w:space="0" w:color="auto"/>
        <w:right w:val="none" w:sz="0" w:space="0" w:color="auto"/>
      </w:divBdr>
    </w:div>
    <w:div w:id="363216500">
      <w:bodyDiv w:val="1"/>
      <w:marLeft w:val="0"/>
      <w:marRight w:val="0"/>
      <w:marTop w:val="0"/>
      <w:marBottom w:val="0"/>
      <w:divBdr>
        <w:top w:val="none" w:sz="0" w:space="0" w:color="auto"/>
        <w:left w:val="none" w:sz="0" w:space="0" w:color="auto"/>
        <w:bottom w:val="none" w:sz="0" w:space="0" w:color="auto"/>
        <w:right w:val="none" w:sz="0" w:space="0" w:color="auto"/>
      </w:divBdr>
    </w:div>
    <w:div w:id="385690374">
      <w:bodyDiv w:val="1"/>
      <w:marLeft w:val="0"/>
      <w:marRight w:val="0"/>
      <w:marTop w:val="0"/>
      <w:marBottom w:val="0"/>
      <w:divBdr>
        <w:top w:val="none" w:sz="0" w:space="0" w:color="auto"/>
        <w:left w:val="none" w:sz="0" w:space="0" w:color="auto"/>
        <w:bottom w:val="none" w:sz="0" w:space="0" w:color="auto"/>
        <w:right w:val="none" w:sz="0" w:space="0" w:color="auto"/>
      </w:divBdr>
    </w:div>
    <w:div w:id="393627940">
      <w:bodyDiv w:val="1"/>
      <w:marLeft w:val="0"/>
      <w:marRight w:val="0"/>
      <w:marTop w:val="0"/>
      <w:marBottom w:val="0"/>
      <w:divBdr>
        <w:top w:val="none" w:sz="0" w:space="0" w:color="auto"/>
        <w:left w:val="none" w:sz="0" w:space="0" w:color="auto"/>
        <w:bottom w:val="none" w:sz="0" w:space="0" w:color="auto"/>
        <w:right w:val="none" w:sz="0" w:space="0" w:color="auto"/>
      </w:divBdr>
    </w:div>
    <w:div w:id="423762940">
      <w:bodyDiv w:val="1"/>
      <w:marLeft w:val="0"/>
      <w:marRight w:val="0"/>
      <w:marTop w:val="0"/>
      <w:marBottom w:val="0"/>
      <w:divBdr>
        <w:top w:val="none" w:sz="0" w:space="0" w:color="auto"/>
        <w:left w:val="none" w:sz="0" w:space="0" w:color="auto"/>
        <w:bottom w:val="none" w:sz="0" w:space="0" w:color="auto"/>
        <w:right w:val="none" w:sz="0" w:space="0" w:color="auto"/>
      </w:divBdr>
    </w:div>
    <w:div w:id="428475183">
      <w:bodyDiv w:val="1"/>
      <w:marLeft w:val="0"/>
      <w:marRight w:val="0"/>
      <w:marTop w:val="0"/>
      <w:marBottom w:val="0"/>
      <w:divBdr>
        <w:top w:val="none" w:sz="0" w:space="0" w:color="auto"/>
        <w:left w:val="none" w:sz="0" w:space="0" w:color="auto"/>
        <w:bottom w:val="none" w:sz="0" w:space="0" w:color="auto"/>
        <w:right w:val="none" w:sz="0" w:space="0" w:color="auto"/>
      </w:divBdr>
    </w:div>
    <w:div w:id="433936505">
      <w:bodyDiv w:val="1"/>
      <w:marLeft w:val="0"/>
      <w:marRight w:val="0"/>
      <w:marTop w:val="0"/>
      <w:marBottom w:val="0"/>
      <w:divBdr>
        <w:top w:val="none" w:sz="0" w:space="0" w:color="auto"/>
        <w:left w:val="none" w:sz="0" w:space="0" w:color="auto"/>
        <w:bottom w:val="none" w:sz="0" w:space="0" w:color="auto"/>
        <w:right w:val="none" w:sz="0" w:space="0" w:color="auto"/>
      </w:divBdr>
    </w:div>
    <w:div w:id="438718374">
      <w:bodyDiv w:val="1"/>
      <w:marLeft w:val="0"/>
      <w:marRight w:val="0"/>
      <w:marTop w:val="0"/>
      <w:marBottom w:val="0"/>
      <w:divBdr>
        <w:top w:val="none" w:sz="0" w:space="0" w:color="auto"/>
        <w:left w:val="none" w:sz="0" w:space="0" w:color="auto"/>
        <w:bottom w:val="none" w:sz="0" w:space="0" w:color="auto"/>
        <w:right w:val="none" w:sz="0" w:space="0" w:color="auto"/>
      </w:divBdr>
    </w:div>
    <w:div w:id="486019578">
      <w:bodyDiv w:val="1"/>
      <w:marLeft w:val="0"/>
      <w:marRight w:val="0"/>
      <w:marTop w:val="0"/>
      <w:marBottom w:val="0"/>
      <w:divBdr>
        <w:top w:val="none" w:sz="0" w:space="0" w:color="auto"/>
        <w:left w:val="none" w:sz="0" w:space="0" w:color="auto"/>
        <w:bottom w:val="none" w:sz="0" w:space="0" w:color="auto"/>
        <w:right w:val="none" w:sz="0" w:space="0" w:color="auto"/>
      </w:divBdr>
    </w:div>
    <w:div w:id="597831003">
      <w:bodyDiv w:val="1"/>
      <w:marLeft w:val="0"/>
      <w:marRight w:val="0"/>
      <w:marTop w:val="0"/>
      <w:marBottom w:val="0"/>
      <w:divBdr>
        <w:top w:val="none" w:sz="0" w:space="0" w:color="auto"/>
        <w:left w:val="none" w:sz="0" w:space="0" w:color="auto"/>
        <w:bottom w:val="none" w:sz="0" w:space="0" w:color="auto"/>
        <w:right w:val="none" w:sz="0" w:space="0" w:color="auto"/>
      </w:divBdr>
    </w:div>
    <w:div w:id="654915403">
      <w:bodyDiv w:val="1"/>
      <w:marLeft w:val="0"/>
      <w:marRight w:val="0"/>
      <w:marTop w:val="0"/>
      <w:marBottom w:val="0"/>
      <w:divBdr>
        <w:top w:val="none" w:sz="0" w:space="0" w:color="auto"/>
        <w:left w:val="none" w:sz="0" w:space="0" w:color="auto"/>
        <w:bottom w:val="none" w:sz="0" w:space="0" w:color="auto"/>
        <w:right w:val="none" w:sz="0" w:space="0" w:color="auto"/>
      </w:divBdr>
    </w:div>
    <w:div w:id="701440710">
      <w:bodyDiv w:val="1"/>
      <w:marLeft w:val="0"/>
      <w:marRight w:val="0"/>
      <w:marTop w:val="0"/>
      <w:marBottom w:val="0"/>
      <w:divBdr>
        <w:top w:val="none" w:sz="0" w:space="0" w:color="auto"/>
        <w:left w:val="none" w:sz="0" w:space="0" w:color="auto"/>
        <w:bottom w:val="none" w:sz="0" w:space="0" w:color="auto"/>
        <w:right w:val="none" w:sz="0" w:space="0" w:color="auto"/>
      </w:divBdr>
    </w:div>
    <w:div w:id="720177693">
      <w:bodyDiv w:val="1"/>
      <w:marLeft w:val="0"/>
      <w:marRight w:val="0"/>
      <w:marTop w:val="0"/>
      <w:marBottom w:val="0"/>
      <w:divBdr>
        <w:top w:val="none" w:sz="0" w:space="0" w:color="auto"/>
        <w:left w:val="none" w:sz="0" w:space="0" w:color="auto"/>
        <w:bottom w:val="none" w:sz="0" w:space="0" w:color="auto"/>
        <w:right w:val="none" w:sz="0" w:space="0" w:color="auto"/>
      </w:divBdr>
    </w:div>
    <w:div w:id="723216249">
      <w:bodyDiv w:val="1"/>
      <w:marLeft w:val="0"/>
      <w:marRight w:val="0"/>
      <w:marTop w:val="0"/>
      <w:marBottom w:val="0"/>
      <w:divBdr>
        <w:top w:val="none" w:sz="0" w:space="0" w:color="auto"/>
        <w:left w:val="none" w:sz="0" w:space="0" w:color="auto"/>
        <w:bottom w:val="none" w:sz="0" w:space="0" w:color="auto"/>
        <w:right w:val="none" w:sz="0" w:space="0" w:color="auto"/>
      </w:divBdr>
    </w:div>
    <w:div w:id="740717598">
      <w:bodyDiv w:val="1"/>
      <w:marLeft w:val="0"/>
      <w:marRight w:val="0"/>
      <w:marTop w:val="0"/>
      <w:marBottom w:val="0"/>
      <w:divBdr>
        <w:top w:val="none" w:sz="0" w:space="0" w:color="auto"/>
        <w:left w:val="none" w:sz="0" w:space="0" w:color="auto"/>
        <w:bottom w:val="none" w:sz="0" w:space="0" w:color="auto"/>
        <w:right w:val="none" w:sz="0" w:space="0" w:color="auto"/>
      </w:divBdr>
    </w:div>
    <w:div w:id="827096268">
      <w:bodyDiv w:val="1"/>
      <w:marLeft w:val="0"/>
      <w:marRight w:val="0"/>
      <w:marTop w:val="0"/>
      <w:marBottom w:val="0"/>
      <w:divBdr>
        <w:top w:val="none" w:sz="0" w:space="0" w:color="auto"/>
        <w:left w:val="none" w:sz="0" w:space="0" w:color="auto"/>
        <w:bottom w:val="none" w:sz="0" w:space="0" w:color="auto"/>
        <w:right w:val="none" w:sz="0" w:space="0" w:color="auto"/>
      </w:divBdr>
    </w:div>
    <w:div w:id="859468878">
      <w:bodyDiv w:val="1"/>
      <w:marLeft w:val="0"/>
      <w:marRight w:val="0"/>
      <w:marTop w:val="0"/>
      <w:marBottom w:val="0"/>
      <w:divBdr>
        <w:top w:val="none" w:sz="0" w:space="0" w:color="auto"/>
        <w:left w:val="none" w:sz="0" w:space="0" w:color="auto"/>
        <w:bottom w:val="none" w:sz="0" w:space="0" w:color="auto"/>
        <w:right w:val="none" w:sz="0" w:space="0" w:color="auto"/>
      </w:divBdr>
    </w:div>
    <w:div w:id="865413527">
      <w:bodyDiv w:val="1"/>
      <w:marLeft w:val="0"/>
      <w:marRight w:val="0"/>
      <w:marTop w:val="0"/>
      <w:marBottom w:val="0"/>
      <w:divBdr>
        <w:top w:val="none" w:sz="0" w:space="0" w:color="auto"/>
        <w:left w:val="none" w:sz="0" w:space="0" w:color="auto"/>
        <w:bottom w:val="none" w:sz="0" w:space="0" w:color="auto"/>
        <w:right w:val="none" w:sz="0" w:space="0" w:color="auto"/>
      </w:divBdr>
    </w:div>
    <w:div w:id="962031746">
      <w:bodyDiv w:val="1"/>
      <w:marLeft w:val="0"/>
      <w:marRight w:val="0"/>
      <w:marTop w:val="0"/>
      <w:marBottom w:val="0"/>
      <w:divBdr>
        <w:top w:val="none" w:sz="0" w:space="0" w:color="auto"/>
        <w:left w:val="none" w:sz="0" w:space="0" w:color="auto"/>
        <w:bottom w:val="none" w:sz="0" w:space="0" w:color="auto"/>
        <w:right w:val="none" w:sz="0" w:space="0" w:color="auto"/>
      </w:divBdr>
    </w:div>
    <w:div w:id="1004671417">
      <w:bodyDiv w:val="1"/>
      <w:marLeft w:val="0"/>
      <w:marRight w:val="0"/>
      <w:marTop w:val="0"/>
      <w:marBottom w:val="0"/>
      <w:divBdr>
        <w:top w:val="none" w:sz="0" w:space="0" w:color="auto"/>
        <w:left w:val="none" w:sz="0" w:space="0" w:color="auto"/>
        <w:bottom w:val="none" w:sz="0" w:space="0" w:color="auto"/>
        <w:right w:val="none" w:sz="0" w:space="0" w:color="auto"/>
      </w:divBdr>
    </w:div>
    <w:div w:id="1010569139">
      <w:bodyDiv w:val="1"/>
      <w:marLeft w:val="0"/>
      <w:marRight w:val="0"/>
      <w:marTop w:val="0"/>
      <w:marBottom w:val="0"/>
      <w:divBdr>
        <w:top w:val="none" w:sz="0" w:space="0" w:color="auto"/>
        <w:left w:val="none" w:sz="0" w:space="0" w:color="auto"/>
        <w:bottom w:val="none" w:sz="0" w:space="0" w:color="auto"/>
        <w:right w:val="none" w:sz="0" w:space="0" w:color="auto"/>
      </w:divBdr>
    </w:div>
    <w:div w:id="1019088024">
      <w:bodyDiv w:val="1"/>
      <w:marLeft w:val="0"/>
      <w:marRight w:val="0"/>
      <w:marTop w:val="0"/>
      <w:marBottom w:val="0"/>
      <w:divBdr>
        <w:top w:val="none" w:sz="0" w:space="0" w:color="auto"/>
        <w:left w:val="none" w:sz="0" w:space="0" w:color="auto"/>
        <w:bottom w:val="none" w:sz="0" w:space="0" w:color="auto"/>
        <w:right w:val="none" w:sz="0" w:space="0" w:color="auto"/>
      </w:divBdr>
    </w:div>
    <w:div w:id="1185360072">
      <w:bodyDiv w:val="1"/>
      <w:marLeft w:val="0"/>
      <w:marRight w:val="0"/>
      <w:marTop w:val="0"/>
      <w:marBottom w:val="0"/>
      <w:divBdr>
        <w:top w:val="none" w:sz="0" w:space="0" w:color="auto"/>
        <w:left w:val="none" w:sz="0" w:space="0" w:color="auto"/>
        <w:bottom w:val="none" w:sz="0" w:space="0" w:color="auto"/>
        <w:right w:val="none" w:sz="0" w:space="0" w:color="auto"/>
      </w:divBdr>
    </w:div>
    <w:div w:id="1189954365">
      <w:bodyDiv w:val="1"/>
      <w:marLeft w:val="0"/>
      <w:marRight w:val="0"/>
      <w:marTop w:val="0"/>
      <w:marBottom w:val="0"/>
      <w:divBdr>
        <w:top w:val="none" w:sz="0" w:space="0" w:color="auto"/>
        <w:left w:val="none" w:sz="0" w:space="0" w:color="auto"/>
        <w:bottom w:val="none" w:sz="0" w:space="0" w:color="auto"/>
        <w:right w:val="none" w:sz="0" w:space="0" w:color="auto"/>
      </w:divBdr>
    </w:div>
    <w:div w:id="1247882384">
      <w:bodyDiv w:val="1"/>
      <w:marLeft w:val="0"/>
      <w:marRight w:val="0"/>
      <w:marTop w:val="0"/>
      <w:marBottom w:val="0"/>
      <w:divBdr>
        <w:top w:val="none" w:sz="0" w:space="0" w:color="auto"/>
        <w:left w:val="none" w:sz="0" w:space="0" w:color="auto"/>
        <w:bottom w:val="none" w:sz="0" w:space="0" w:color="auto"/>
        <w:right w:val="none" w:sz="0" w:space="0" w:color="auto"/>
      </w:divBdr>
    </w:div>
    <w:div w:id="1255478950">
      <w:bodyDiv w:val="1"/>
      <w:marLeft w:val="0"/>
      <w:marRight w:val="0"/>
      <w:marTop w:val="0"/>
      <w:marBottom w:val="0"/>
      <w:divBdr>
        <w:top w:val="none" w:sz="0" w:space="0" w:color="auto"/>
        <w:left w:val="none" w:sz="0" w:space="0" w:color="auto"/>
        <w:bottom w:val="none" w:sz="0" w:space="0" w:color="auto"/>
        <w:right w:val="none" w:sz="0" w:space="0" w:color="auto"/>
      </w:divBdr>
    </w:div>
    <w:div w:id="1312249360">
      <w:bodyDiv w:val="1"/>
      <w:marLeft w:val="0"/>
      <w:marRight w:val="0"/>
      <w:marTop w:val="0"/>
      <w:marBottom w:val="0"/>
      <w:divBdr>
        <w:top w:val="none" w:sz="0" w:space="0" w:color="auto"/>
        <w:left w:val="none" w:sz="0" w:space="0" w:color="auto"/>
        <w:bottom w:val="none" w:sz="0" w:space="0" w:color="auto"/>
        <w:right w:val="none" w:sz="0" w:space="0" w:color="auto"/>
      </w:divBdr>
    </w:div>
    <w:div w:id="1313556923">
      <w:bodyDiv w:val="1"/>
      <w:marLeft w:val="0"/>
      <w:marRight w:val="0"/>
      <w:marTop w:val="0"/>
      <w:marBottom w:val="0"/>
      <w:divBdr>
        <w:top w:val="none" w:sz="0" w:space="0" w:color="auto"/>
        <w:left w:val="none" w:sz="0" w:space="0" w:color="auto"/>
        <w:bottom w:val="none" w:sz="0" w:space="0" w:color="auto"/>
        <w:right w:val="none" w:sz="0" w:space="0" w:color="auto"/>
      </w:divBdr>
      <w:divsChild>
        <w:div w:id="155610842">
          <w:marLeft w:val="403"/>
          <w:marRight w:val="0"/>
          <w:marTop w:val="0"/>
          <w:marBottom w:val="0"/>
          <w:divBdr>
            <w:top w:val="none" w:sz="0" w:space="0" w:color="auto"/>
            <w:left w:val="none" w:sz="0" w:space="0" w:color="auto"/>
            <w:bottom w:val="none" w:sz="0" w:space="0" w:color="auto"/>
            <w:right w:val="none" w:sz="0" w:space="0" w:color="auto"/>
          </w:divBdr>
        </w:div>
        <w:div w:id="970406954">
          <w:marLeft w:val="403"/>
          <w:marRight w:val="0"/>
          <w:marTop w:val="0"/>
          <w:marBottom w:val="0"/>
          <w:divBdr>
            <w:top w:val="none" w:sz="0" w:space="0" w:color="auto"/>
            <w:left w:val="none" w:sz="0" w:space="0" w:color="auto"/>
            <w:bottom w:val="none" w:sz="0" w:space="0" w:color="auto"/>
            <w:right w:val="none" w:sz="0" w:space="0" w:color="auto"/>
          </w:divBdr>
        </w:div>
        <w:div w:id="1511866761">
          <w:marLeft w:val="403"/>
          <w:marRight w:val="0"/>
          <w:marTop w:val="0"/>
          <w:marBottom w:val="0"/>
          <w:divBdr>
            <w:top w:val="none" w:sz="0" w:space="0" w:color="auto"/>
            <w:left w:val="none" w:sz="0" w:space="0" w:color="auto"/>
            <w:bottom w:val="none" w:sz="0" w:space="0" w:color="auto"/>
            <w:right w:val="none" w:sz="0" w:space="0" w:color="auto"/>
          </w:divBdr>
        </w:div>
      </w:divsChild>
    </w:div>
    <w:div w:id="1336032185">
      <w:bodyDiv w:val="1"/>
      <w:marLeft w:val="0"/>
      <w:marRight w:val="0"/>
      <w:marTop w:val="0"/>
      <w:marBottom w:val="0"/>
      <w:divBdr>
        <w:top w:val="none" w:sz="0" w:space="0" w:color="auto"/>
        <w:left w:val="none" w:sz="0" w:space="0" w:color="auto"/>
        <w:bottom w:val="none" w:sz="0" w:space="0" w:color="auto"/>
        <w:right w:val="none" w:sz="0" w:space="0" w:color="auto"/>
      </w:divBdr>
    </w:div>
    <w:div w:id="1379625435">
      <w:bodyDiv w:val="1"/>
      <w:marLeft w:val="0"/>
      <w:marRight w:val="0"/>
      <w:marTop w:val="0"/>
      <w:marBottom w:val="0"/>
      <w:divBdr>
        <w:top w:val="none" w:sz="0" w:space="0" w:color="auto"/>
        <w:left w:val="none" w:sz="0" w:space="0" w:color="auto"/>
        <w:bottom w:val="none" w:sz="0" w:space="0" w:color="auto"/>
        <w:right w:val="none" w:sz="0" w:space="0" w:color="auto"/>
      </w:divBdr>
    </w:div>
    <w:div w:id="1405421282">
      <w:bodyDiv w:val="1"/>
      <w:marLeft w:val="0"/>
      <w:marRight w:val="0"/>
      <w:marTop w:val="0"/>
      <w:marBottom w:val="0"/>
      <w:divBdr>
        <w:top w:val="none" w:sz="0" w:space="0" w:color="auto"/>
        <w:left w:val="none" w:sz="0" w:space="0" w:color="auto"/>
        <w:bottom w:val="none" w:sz="0" w:space="0" w:color="auto"/>
        <w:right w:val="none" w:sz="0" w:space="0" w:color="auto"/>
      </w:divBdr>
    </w:div>
    <w:div w:id="1471677325">
      <w:bodyDiv w:val="1"/>
      <w:marLeft w:val="0"/>
      <w:marRight w:val="0"/>
      <w:marTop w:val="0"/>
      <w:marBottom w:val="0"/>
      <w:divBdr>
        <w:top w:val="none" w:sz="0" w:space="0" w:color="auto"/>
        <w:left w:val="none" w:sz="0" w:space="0" w:color="auto"/>
        <w:bottom w:val="none" w:sz="0" w:space="0" w:color="auto"/>
        <w:right w:val="none" w:sz="0" w:space="0" w:color="auto"/>
      </w:divBdr>
    </w:div>
    <w:div w:id="1494681698">
      <w:bodyDiv w:val="1"/>
      <w:marLeft w:val="0"/>
      <w:marRight w:val="0"/>
      <w:marTop w:val="0"/>
      <w:marBottom w:val="0"/>
      <w:divBdr>
        <w:top w:val="none" w:sz="0" w:space="0" w:color="auto"/>
        <w:left w:val="none" w:sz="0" w:space="0" w:color="auto"/>
        <w:bottom w:val="none" w:sz="0" w:space="0" w:color="auto"/>
        <w:right w:val="none" w:sz="0" w:space="0" w:color="auto"/>
      </w:divBdr>
    </w:div>
    <w:div w:id="1518041013">
      <w:bodyDiv w:val="1"/>
      <w:marLeft w:val="0"/>
      <w:marRight w:val="0"/>
      <w:marTop w:val="0"/>
      <w:marBottom w:val="0"/>
      <w:divBdr>
        <w:top w:val="none" w:sz="0" w:space="0" w:color="auto"/>
        <w:left w:val="none" w:sz="0" w:space="0" w:color="auto"/>
        <w:bottom w:val="none" w:sz="0" w:space="0" w:color="auto"/>
        <w:right w:val="none" w:sz="0" w:space="0" w:color="auto"/>
      </w:divBdr>
    </w:div>
    <w:div w:id="1523082966">
      <w:bodyDiv w:val="1"/>
      <w:marLeft w:val="0"/>
      <w:marRight w:val="0"/>
      <w:marTop w:val="0"/>
      <w:marBottom w:val="0"/>
      <w:divBdr>
        <w:top w:val="none" w:sz="0" w:space="0" w:color="auto"/>
        <w:left w:val="none" w:sz="0" w:space="0" w:color="auto"/>
        <w:bottom w:val="none" w:sz="0" w:space="0" w:color="auto"/>
        <w:right w:val="none" w:sz="0" w:space="0" w:color="auto"/>
      </w:divBdr>
    </w:div>
    <w:div w:id="1524634248">
      <w:bodyDiv w:val="1"/>
      <w:marLeft w:val="0"/>
      <w:marRight w:val="0"/>
      <w:marTop w:val="0"/>
      <w:marBottom w:val="0"/>
      <w:divBdr>
        <w:top w:val="none" w:sz="0" w:space="0" w:color="auto"/>
        <w:left w:val="none" w:sz="0" w:space="0" w:color="auto"/>
        <w:bottom w:val="none" w:sz="0" w:space="0" w:color="auto"/>
        <w:right w:val="none" w:sz="0" w:space="0" w:color="auto"/>
      </w:divBdr>
    </w:div>
    <w:div w:id="1533224617">
      <w:bodyDiv w:val="1"/>
      <w:marLeft w:val="0"/>
      <w:marRight w:val="0"/>
      <w:marTop w:val="0"/>
      <w:marBottom w:val="0"/>
      <w:divBdr>
        <w:top w:val="none" w:sz="0" w:space="0" w:color="auto"/>
        <w:left w:val="none" w:sz="0" w:space="0" w:color="auto"/>
        <w:bottom w:val="none" w:sz="0" w:space="0" w:color="auto"/>
        <w:right w:val="none" w:sz="0" w:space="0" w:color="auto"/>
      </w:divBdr>
    </w:div>
    <w:div w:id="1542664519">
      <w:bodyDiv w:val="1"/>
      <w:marLeft w:val="0"/>
      <w:marRight w:val="0"/>
      <w:marTop w:val="0"/>
      <w:marBottom w:val="0"/>
      <w:divBdr>
        <w:top w:val="none" w:sz="0" w:space="0" w:color="auto"/>
        <w:left w:val="none" w:sz="0" w:space="0" w:color="auto"/>
        <w:bottom w:val="none" w:sz="0" w:space="0" w:color="auto"/>
        <w:right w:val="none" w:sz="0" w:space="0" w:color="auto"/>
      </w:divBdr>
    </w:div>
    <w:div w:id="1571161529">
      <w:bodyDiv w:val="1"/>
      <w:marLeft w:val="0"/>
      <w:marRight w:val="0"/>
      <w:marTop w:val="0"/>
      <w:marBottom w:val="0"/>
      <w:divBdr>
        <w:top w:val="none" w:sz="0" w:space="0" w:color="auto"/>
        <w:left w:val="none" w:sz="0" w:space="0" w:color="auto"/>
        <w:bottom w:val="none" w:sz="0" w:space="0" w:color="auto"/>
        <w:right w:val="none" w:sz="0" w:space="0" w:color="auto"/>
      </w:divBdr>
    </w:div>
    <w:div w:id="1636525262">
      <w:bodyDiv w:val="1"/>
      <w:marLeft w:val="0"/>
      <w:marRight w:val="0"/>
      <w:marTop w:val="0"/>
      <w:marBottom w:val="0"/>
      <w:divBdr>
        <w:top w:val="none" w:sz="0" w:space="0" w:color="auto"/>
        <w:left w:val="none" w:sz="0" w:space="0" w:color="auto"/>
        <w:bottom w:val="none" w:sz="0" w:space="0" w:color="auto"/>
        <w:right w:val="none" w:sz="0" w:space="0" w:color="auto"/>
      </w:divBdr>
    </w:div>
    <w:div w:id="1652752794">
      <w:bodyDiv w:val="1"/>
      <w:marLeft w:val="0"/>
      <w:marRight w:val="0"/>
      <w:marTop w:val="0"/>
      <w:marBottom w:val="0"/>
      <w:divBdr>
        <w:top w:val="none" w:sz="0" w:space="0" w:color="auto"/>
        <w:left w:val="none" w:sz="0" w:space="0" w:color="auto"/>
        <w:bottom w:val="none" w:sz="0" w:space="0" w:color="auto"/>
        <w:right w:val="none" w:sz="0" w:space="0" w:color="auto"/>
      </w:divBdr>
    </w:div>
    <w:div w:id="1665546940">
      <w:bodyDiv w:val="1"/>
      <w:marLeft w:val="0"/>
      <w:marRight w:val="0"/>
      <w:marTop w:val="0"/>
      <w:marBottom w:val="0"/>
      <w:divBdr>
        <w:top w:val="none" w:sz="0" w:space="0" w:color="auto"/>
        <w:left w:val="none" w:sz="0" w:space="0" w:color="auto"/>
        <w:bottom w:val="none" w:sz="0" w:space="0" w:color="auto"/>
        <w:right w:val="none" w:sz="0" w:space="0" w:color="auto"/>
      </w:divBdr>
    </w:div>
    <w:div w:id="1676688802">
      <w:bodyDiv w:val="1"/>
      <w:marLeft w:val="0"/>
      <w:marRight w:val="0"/>
      <w:marTop w:val="0"/>
      <w:marBottom w:val="0"/>
      <w:divBdr>
        <w:top w:val="none" w:sz="0" w:space="0" w:color="auto"/>
        <w:left w:val="none" w:sz="0" w:space="0" w:color="auto"/>
        <w:bottom w:val="none" w:sz="0" w:space="0" w:color="auto"/>
        <w:right w:val="none" w:sz="0" w:space="0" w:color="auto"/>
      </w:divBdr>
    </w:div>
    <w:div w:id="1694068107">
      <w:bodyDiv w:val="1"/>
      <w:marLeft w:val="0"/>
      <w:marRight w:val="0"/>
      <w:marTop w:val="0"/>
      <w:marBottom w:val="0"/>
      <w:divBdr>
        <w:top w:val="none" w:sz="0" w:space="0" w:color="auto"/>
        <w:left w:val="none" w:sz="0" w:space="0" w:color="auto"/>
        <w:bottom w:val="none" w:sz="0" w:space="0" w:color="auto"/>
        <w:right w:val="none" w:sz="0" w:space="0" w:color="auto"/>
      </w:divBdr>
    </w:div>
    <w:div w:id="1696926006">
      <w:bodyDiv w:val="1"/>
      <w:marLeft w:val="0"/>
      <w:marRight w:val="0"/>
      <w:marTop w:val="0"/>
      <w:marBottom w:val="0"/>
      <w:divBdr>
        <w:top w:val="none" w:sz="0" w:space="0" w:color="auto"/>
        <w:left w:val="none" w:sz="0" w:space="0" w:color="auto"/>
        <w:bottom w:val="none" w:sz="0" w:space="0" w:color="auto"/>
        <w:right w:val="none" w:sz="0" w:space="0" w:color="auto"/>
      </w:divBdr>
    </w:div>
    <w:div w:id="1712224528">
      <w:bodyDiv w:val="1"/>
      <w:marLeft w:val="0"/>
      <w:marRight w:val="0"/>
      <w:marTop w:val="0"/>
      <w:marBottom w:val="0"/>
      <w:divBdr>
        <w:top w:val="none" w:sz="0" w:space="0" w:color="auto"/>
        <w:left w:val="none" w:sz="0" w:space="0" w:color="auto"/>
        <w:bottom w:val="none" w:sz="0" w:space="0" w:color="auto"/>
        <w:right w:val="none" w:sz="0" w:space="0" w:color="auto"/>
      </w:divBdr>
    </w:div>
    <w:div w:id="1780250496">
      <w:bodyDiv w:val="1"/>
      <w:marLeft w:val="0"/>
      <w:marRight w:val="0"/>
      <w:marTop w:val="0"/>
      <w:marBottom w:val="0"/>
      <w:divBdr>
        <w:top w:val="none" w:sz="0" w:space="0" w:color="auto"/>
        <w:left w:val="none" w:sz="0" w:space="0" w:color="auto"/>
        <w:bottom w:val="none" w:sz="0" w:space="0" w:color="auto"/>
        <w:right w:val="none" w:sz="0" w:space="0" w:color="auto"/>
      </w:divBdr>
    </w:div>
    <w:div w:id="1782189530">
      <w:bodyDiv w:val="1"/>
      <w:marLeft w:val="0"/>
      <w:marRight w:val="0"/>
      <w:marTop w:val="0"/>
      <w:marBottom w:val="0"/>
      <w:divBdr>
        <w:top w:val="none" w:sz="0" w:space="0" w:color="auto"/>
        <w:left w:val="none" w:sz="0" w:space="0" w:color="auto"/>
        <w:bottom w:val="none" w:sz="0" w:space="0" w:color="auto"/>
        <w:right w:val="none" w:sz="0" w:space="0" w:color="auto"/>
      </w:divBdr>
      <w:divsChild>
        <w:div w:id="142934429">
          <w:marLeft w:val="403"/>
          <w:marRight w:val="0"/>
          <w:marTop w:val="0"/>
          <w:marBottom w:val="0"/>
          <w:divBdr>
            <w:top w:val="none" w:sz="0" w:space="0" w:color="auto"/>
            <w:left w:val="none" w:sz="0" w:space="0" w:color="auto"/>
            <w:bottom w:val="none" w:sz="0" w:space="0" w:color="auto"/>
            <w:right w:val="none" w:sz="0" w:space="0" w:color="auto"/>
          </w:divBdr>
        </w:div>
        <w:div w:id="900486663">
          <w:marLeft w:val="403"/>
          <w:marRight w:val="0"/>
          <w:marTop w:val="0"/>
          <w:marBottom w:val="0"/>
          <w:divBdr>
            <w:top w:val="none" w:sz="0" w:space="0" w:color="auto"/>
            <w:left w:val="none" w:sz="0" w:space="0" w:color="auto"/>
            <w:bottom w:val="none" w:sz="0" w:space="0" w:color="auto"/>
            <w:right w:val="none" w:sz="0" w:space="0" w:color="auto"/>
          </w:divBdr>
        </w:div>
        <w:div w:id="562260021">
          <w:marLeft w:val="403"/>
          <w:marRight w:val="0"/>
          <w:marTop w:val="0"/>
          <w:marBottom w:val="0"/>
          <w:divBdr>
            <w:top w:val="none" w:sz="0" w:space="0" w:color="auto"/>
            <w:left w:val="none" w:sz="0" w:space="0" w:color="auto"/>
            <w:bottom w:val="none" w:sz="0" w:space="0" w:color="auto"/>
            <w:right w:val="none" w:sz="0" w:space="0" w:color="auto"/>
          </w:divBdr>
        </w:div>
      </w:divsChild>
    </w:div>
    <w:div w:id="1818374956">
      <w:bodyDiv w:val="1"/>
      <w:marLeft w:val="0"/>
      <w:marRight w:val="0"/>
      <w:marTop w:val="0"/>
      <w:marBottom w:val="0"/>
      <w:divBdr>
        <w:top w:val="none" w:sz="0" w:space="0" w:color="auto"/>
        <w:left w:val="none" w:sz="0" w:space="0" w:color="auto"/>
        <w:bottom w:val="none" w:sz="0" w:space="0" w:color="auto"/>
        <w:right w:val="none" w:sz="0" w:space="0" w:color="auto"/>
      </w:divBdr>
    </w:div>
    <w:div w:id="1869298537">
      <w:bodyDiv w:val="1"/>
      <w:marLeft w:val="0"/>
      <w:marRight w:val="0"/>
      <w:marTop w:val="0"/>
      <w:marBottom w:val="0"/>
      <w:divBdr>
        <w:top w:val="none" w:sz="0" w:space="0" w:color="auto"/>
        <w:left w:val="none" w:sz="0" w:space="0" w:color="auto"/>
        <w:bottom w:val="none" w:sz="0" w:space="0" w:color="auto"/>
        <w:right w:val="none" w:sz="0" w:space="0" w:color="auto"/>
      </w:divBdr>
    </w:div>
    <w:div w:id="1987274958">
      <w:bodyDiv w:val="1"/>
      <w:marLeft w:val="0"/>
      <w:marRight w:val="0"/>
      <w:marTop w:val="0"/>
      <w:marBottom w:val="0"/>
      <w:divBdr>
        <w:top w:val="none" w:sz="0" w:space="0" w:color="auto"/>
        <w:left w:val="none" w:sz="0" w:space="0" w:color="auto"/>
        <w:bottom w:val="none" w:sz="0" w:space="0" w:color="auto"/>
        <w:right w:val="none" w:sz="0" w:space="0" w:color="auto"/>
      </w:divBdr>
    </w:div>
    <w:div w:id="2020236196">
      <w:bodyDiv w:val="1"/>
      <w:marLeft w:val="0"/>
      <w:marRight w:val="0"/>
      <w:marTop w:val="0"/>
      <w:marBottom w:val="0"/>
      <w:divBdr>
        <w:top w:val="none" w:sz="0" w:space="0" w:color="auto"/>
        <w:left w:val="none" w:sz="0" w:space="0" w:color="auto"/>
        <w:bottom w:val="none" w:sz="0" w:space="0" w:color="auto"/>
        <w:right w:val="none" w:sz="0" w:space="0" w:color="auto"/>
      </w:divBdr>
    </w:div>
    <w:div w:id="2039311827">
      <w:bodyDiv w:val="1"/>
      <w:marLeft w:val="0"/>
      <w:marRight w:val="0"/>
      <w:marTop w:val="0"/>
      <w:marBottom w:val="0"/>
      <w:divBdr>
        <w:top w:val="none" w:sz="0" w:space="0" w:color="auto"/>
        <w:left w:val="none" w:sz="0" w:space="0" w:color="auto"/>
        <w:bottom w:val="none" w:sz="0" w:space="0" w:color="auto"/>
        <w:right w:val="none" w:sz="0" w:space="0" w:color="auto"/>
      </w:divBdr>
    </w:div>
    <w:div w:id="2042245635">
      <w:bodyDiv w:val="1"/>
      <w:marLeft w:val="0"/>
      <w:marRight w:val="0"/>
      <w:marTop w:val="0"/>
      <w:marBottom w:val="0"/>
      <w:divBdr>
        <w:top w:val="none" w:sz="0" w:space="0" w:color="auto"/>
        <w:left w:val="none" w:sz="0" w:space="0" w:color="auto"/>
        <w:bottom w:val="none" w:sz="0" w:space="0" w:color="auto"/>
        <w:right w:val="none" w:sz="0" w:space="0" w:color="auto"/>
      </w:divBdr>
      <w:divsChild>
        <w:div w:id="848562551">
          <w:marLeft w:val="547"/>
          <w:marRight w:val="0"/>
          <w:marTop w:val="0"/>
          <w:marBottom w:val="0"/>
          <w:divBdr>
            <w:top w:val="none" w:sz="0" w:space="0" w:color="auto"/>
            <w:left w:val="none" w:sz="0" w:space="0" w:color="auto"/>
            <w:bottom w:val="none" w:sz="0" w:space="0" w:color="auto"/>
            <w:right w:val="none" w:sz="0" w:space="0" w:color="auto"/>
          </w:divBdr>
        </w:div>
        <w:div w:id="161627308">
          <w:marLeft w:val="547"/>
          <w:marRight w:val="0"/>
          <w:marTop w:val="0"/>
          <w:marBottom w:val="0"/>
          <w:divBdr>
            <w:top w:val="none" w:sz="0" w:space="0" w:color="auto"/>
            <w:left w:val="none" w:sz="0" w:space="0" w:color="auto"/>
            <w:bottom w:val="none" w:sz="0" w:space="0" w:color="auto"/>
            <w:right w:val="none" w:sz="0" w:space="0" w:color="auto"/>
          </w:divBdr>
        </w:div>
        <w:div w:id="28995124">
          <w:marLeft w:val="547"/>
          <w:marRight w:val="0"/>
          <w:marTop w:val="0"/>
          <w:marBottom w:val="0"/>
          <w:divBdr>
            <w:top w:val="none" w:sz="0" w:space="0" w:color="auto"/>
            <w:left w:val="none" w:sz="0" w:space="0" w:color="auto"/>
            <w:bottom w:val="none" w:sz="0" w:space="0" w:color="auto"/>
            <w:right w:val="none" w:sz="0" w:space="0" w:color="auto"/>
          </w:divBdr>
        </w:div>
        <w:div w:id="1882859596">
          <w:marLeft w:val="547"/>
          <w:marRight w:val="0"/>
          <w:marTop w:val="0"/>
          <w:marBottom w:val="0"/>
          <w:divBdr>
            <w:top w:val="none" w:sz="0" w:space="0" w:color="auto"/>
            <w:left w:val="none" w:sz="0" w:space="0" w:color="auto"/>
            <w:bottom w:val="none" w:sz="0" w:space="0" w:color="auto"/>
            <w:right w:val="none" w:sz="0" w:space="0" w:color="auto"/>
          </w:divBdr>
        </w:div>
        <w:div w:id="1752924009">
          <w:marLeft w:val="547"/>
          <w:marRight w:val="0"/>
          <w:marTop w:val="0"/>
          <w:marBottom w:val="0"/>
          <w:divBdr>
            <w:top w:val="none" w:sz="0" w:space="0" w:color="auto"/>
            <w:left w:val="none" w:sz="0" w:space="0" w:color="auto"/>
            <w:bottom w:val="none" w:sz="0" w:space="0" w:color="auto"/>
            <w:right w:val="none" w:sz="0" w:space="0" w:color="auto"/>
          </w:divBdr>
        </w:div>
        <w:div w:id="2053308886">
          <w:marLeft w:val="547"/>
          <w:marRight w:val="0"/>
          <w:marTop w:val="0"/>
          <w:marBottom w:val="0"/>
          <w:divBdr>
            <w:top w:val="none" w:sz="0" w:space="0" w:color="auto"/>
            <w:left w:val="none" w:sz="0" w:space="0" w:color="auto"/>
            <w:bottom w:val="none" w:sz="0" w:space="0" w:color="auto"/>
            <w:right w:val="none" w:sz="0" w:space="0" w:color="auto"/>
          </w:divBdr>
        </w:div>
        <w:div w:id="718089274">
          <w:marLeft w:val="547"/>
          <w:marRight w:val="0"/>
          <w:marTop w:val="0"/>
          <w:marBottom w:val="0"/>
          <w:divBdr>
            <w:top w:val="none" w:sz="0" w:space="0" w:color="auto"/>
            <w:left w:val="none" w:sz="0" w:space="0" w:color="auto"/>
            <w:bottom w:val="none" w:sz="0" w:space="0" w:color="auto"/>
            <w:right w:val="none" w:sz="0" w:space="0" w:color="auto"/>
          </w:divBdr>
        </w:div>
        <w:div w:id="696278838">
          <w:marLeft w:val="547"/>
          <w:marRight w:val="0"/>
          <w:marTop w:val="0"/>
          <w:marBottom w:val="0"/>
          <w:divBdr>
            <w:top w:val="none" w:sz="0" w:space="0" w:color="auto"/>
            <w:left w:val="none" w:sz="0" w:space="0" w:color="auto"/>
            <w:bottom w:val="none" w:sz="0" w:space="0" w:color="auto"/>
            <w:right w:val="none" w:sz="0" w:space="0" w:color="auto"/>
          </w:divBdr>
        </w:div>
        <w:div w:id="733314141">
          <w:marLeft w:val="547"/>
          <w:marRight w:val="0"/>
          <w:marTop w:val="0"/>
          <w:marBottom w:val="0"/>
          <w:divBdr>
            <w:top w:val="none" w:sz="0" w:space="0" w:color="auto"/>
            <w:left w:val="none" w:sz="0" w:space="0" w:color="auto"/>
            <w:bottom w:val="none" w:sz="0" w:space="0" w:color="auto"/>
            <w:right w:val="none" w:sz="0" w:space="0" w:color="auto"/>
          </w:divBdr>
        </w:div>
        <w:div w:id="1353844320">
          <w:marLeft w:val="547"/>
          <w:marRight w:val="0"/>
          <w:marTop w:val="0"/>
          <w:marBottom w:val="0"/>
          <w:divBdr>
            <w:top w:val="none" w:sz="0" w:space="0" w:color="auto"/>
            <w:left w:val="none" w:sz="0" w:space="0" w:color="auto"/>
            <w:bottom w:val="none" w:sz="0" w:space="0" w:color="auto"/>
            <w:right w:val="none" w:sz="0" w:space="0" w:color="auto"/>
          </w:divBdr>
        </w:div>
      </w:divsChild>
    </w:div>
    <w:div w:id="20955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iid.go.jp/niid/ja/diseases/ka/corona-virus/2019-ncov.html" TargetMode="External"/><Relationship Id="rId18" Type="http://schemas.openxmlformats.org/officeDocument/2006/relationships/hyperlink" Target="https://www.who.int/emergencies/diseases/novel-coronavirus-2019"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mhlw.go.jp/stf/seisakunitsuite/bunya/kenkou_iryou/dengue_fever_qa_00007.html" TargetMode="External"/><Relationship Id="rId17" Type="http://schemas.openxmlformats.org/officeDocument/2006/relationships/hyperlink" Target="https://www.anzen.mofa.go.jp/masters/kansen_risk.html" TargetMode="External"/><Relationship Id="rId2" Type="http://schemas.openxmlformats.org/officeDocument/2006/relationships/numbering" Target="numbering.xml"/><Relationship Id="rId16" Type="http://schemas.openxmlformats.org/officeDocument/2006/relationships/hyperlink" Target="https://www.kantei.go.jp/jp/headline/kansensho/coronavirus.html" TargetMode="External"/><Relationship Id="rId20" Type="http://schemas.openxmlformats.org/officeDocument/2006/relationships/hyperlink" Target="https://www.cdc.gov/coronavirus/2019-nCoV/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0000164708_00001.html" TargetMode="External"/><Relationship Id="rId5" Type="http://schemas.openxmlformats.org/officeDocument/2006/relationships/webSettings" Target="webSettings.xml"/><Relationship Id="rId15" Type="http://schemas.openxmlformats.org/officeDocument/2006/relationships/hyperlink" Target="http://www.med.or.jp/doctor/kansen/novel_corona/009082.html" TargetMode="Externa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s://www.who.int/news-room/q-a-detail/q-a-coronaviruse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idsc.tokyo-eiken.go.jp/diseases/2019-ncov/"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3701B-5E05-4BEA-A2FE-A76515577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1347</Words>
  <Characters>7680</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MS&amp;AD INSURANCE GROUP</Company>
  <LinksUpToDate>false</LinksUpToDate>
  <CharactersWithSpaces>9009</CharactersWithSpaces>
  <SharedDoc>false</SharedDoc>
  <HLinks>
    <vt:vector size="348" baseType="variant">
      <vt:variant>
        <vt:i4>1769526</vt:i4>
      </vt:variant>
      <vt:variant>
        <vt:i4>347</vt:i4>
      </vt:variant>
      <vt:variant>
        <vt:i4>0</vt:i4>
      </vt:variant>
      <vt:variant>
        <vt:i4>5</vt:i4>
      </vt:variant>
      <vt:variant>
        <vt:lpwstr/>
      </vt:variant>
      <vt:variant>
        <vt:lpwstr>_Toc329248841</vt:lpwstr>
      </vt:variant>
      <vt:variant>
        <vt:i4>1769526</vt:i4>
      </vt:variant>
      <vt:variant>
        <vt:i4>341</vt:i4>
      </vt:variant>
      <vt:variant>
        <vt:i4>0</vt:i4>
      </vt:variant>
      <vt:variant>
        <vt:i4>5</vt:i4>
      </vt:variant>
      <vt:variant>
        <vt:lpwstr/>
      </vt:variant>
      <vt:variant>
        <vt:lpwstr>_Toc329248840</vt:lpwstr>
      </vt:variant>
      <vt:variant>
        <vt:i4>1835062</vt:i4>
      </vt:variant>
      <vt:variant>
        <vt:i4>335</vt:i4>
      </vt:variant>
      <vt:variant>
        <vt:i4>0</vt:i4>
      </vt:variant>
      <vt:variant>
        <vt:i4>5</vt:i4>
      </vt:variant>
      <vt:variant>
        <vt:lpwstr/>
      </vt:variant>
      <vt:variant>
        <vt:lpwstr>_Toc329248839</vt:lpwstr>
      </vt:variant>
      <vt:variant>
        <vt:i4>1835062</vt:i4>
      </vt:variant>
      <vt:variant>
        <vt:i4>329</vt:i4>
      </vt:variant>
      <vt:variant>
        <vt:i4>0</vt:i4>
      </vt:variant>
      <vt:variant>
        <vt:i4>5</vt:i4>
      </vt:variant>
      <vt:variant>
        <vt:lpwstr/>
      </vt:variant>
      <vt:variant>
        <vt:lpwstr>_Toc329248838</vt:lpwstr>
      </vt:variant>
      <vt:variant>
        <vt:i4>1835062</vt:i4>
      </vt:variant>
      <vt:variant>
        <vt:i4>323</vt:i4>
      </vt:variant>
      <vt:variant>
        <vt:i4>0</vt:i4>
      </vt:variant>
      <vt:variant>
        <vt:i4>5</vt:i4>
      </vt:variant>
      <vt:variant>
        <vt:lpwstr/>
      </vt:variant>
      <vt:variant>
        <vt:lpwstr>_Toc329248837</vt:lpwstr>
      </vt:variant>
      <vt:variant>
        <vt:i4>1835062</vt:i4>
      </vt:variant>
      <vt:variant>
        <vt:i4>317</vt:i4>
      </vt:variant>
      <vt:variant>
        <vt:i4>0</vt:i4>
      </vt:variant>
      <vt:variant>
        <vt:i4>5</vt:i4>
      </vt:variant>
      <vt:variant>
        <vt:lpwstr/>
      </vt:variant>
      <vt:variant>
        <vt:lpwstr>_Toc329248836</vt:lpwstr>
      </vt:variant>
      <vt:variant>
        <vt:i4>1835062</vt:i4>
      </vt:variant>
      <vt:variant>
        <vt:i4>311</vt:i4>
      </vt:variant>
      <vt:variant>
        <vt:i4>0</vt:i4>
      </vt:variant>
      <vt:variant>
        <vt:i4>5</vt:i4>
      </vt:variant>
      <vt:variant>
        <vt:lpwstr/>
      </vt:variant>
      <vt:variant>
        <vt:lpwstr>_Toc329248835</vt:lpwstr>
      </vt:variant>
      <vt:variant>
        <vt:i4>1835062</vt:i4>
      </vt:variant>
      <vt:variant>
        <vt:i4>305</vt:i4>
      </vt:variant>
      <vt:variant>
        <vt:i4>0</vt:i4>
      </vt:variant>
      <vt:variant>
        <vt:i4>5</vt:i4>
      </vt:variant>
      <vt:variant>
        <vt:lpwstr/>
      </vt:variant>
      <vt:variant>
        <vt:lpwstr>_Toc329248834</vt:lpwstr>
      </vt:variant>
      <vt:variant>
        <vt:i4>1835062</vt:i4>
      </vt:variant>
      <vt:variant>
        <vt:i4>299</vt:i4>
      </vt:variant>
      <vt:variant>
        <vt:i4>0</vt:i4>
      </vt:variant>
      <vt:variant>
        <vt:i4>5</vt:i4>
      </vt:variant>
      <vt:variant>
        <vt:lpwstr/>
      </vt:variant>
      <vt:variant>
        <vt:lpwstr>_Toc329248833</vt:lpwstr>
      </vt:variant>
      <vt:variant>
        <vt:i4>1835062</vt:i4>
      </vt:variant>
      <vt:variant>
        <vt:i4>293</vt:i4>
      </vt:variant>
      <vt:variant>
        <vt:i4>0</vt:i4>
      </vt:variant>
      <vt:variant>
        <vt:i4>5</vt:i4>
      </vt:variant>
      <vt:variant>
        <vt:lpwstr/>
      </vt:variant>
      <vt:variant>
        <vt:lpwstr>_Toc329248832</vt:lpwstr>
      </vt:variant>
      <vt:variant>
        <vt:i4>1835062</vt:i4>
      </vt:variant>
      <vt:variant>
        <vt:i4>287</vt:i4>
      </vt:variant>
      <vt:variant>
        <vt:i4>0</vt:i4>
      </vt:variant>
      <vt:variant>
        <vt:i4>5</vt:i4>
      </vt:variant>
      <vt:variant>
        <vt:lpwstr/>
      </vt:variant>
      <vt:variant>
        <vt:lpwstr>_Toc329248831</vt:lpwstr>
      </vt:variant>
      <vt:variant>
        <vt:i4>1835062</vt:i4>
      </vt:variant>
      <vt:variant>
        <vt:i4>281</vt:i4>
      </vt:variant>
      <vt:variant>
        <vt:i4>0</vt:i4>
      </vt:variant>
      <vt:variant>
        <vt:i4>5</vt:i4>
      </vt:variant>
      <vt:variant>
        <vt:lpwstr/>
      </vt:variant>
      <vt:variant>
        <vt:lpwstr>_Toc329248830</vt:lpwstr>
      </vt:variant>
      <vt:variant>
        <vt:i4>1900598</vt:i4>
      </vt:variant>
      <vt:variant>
        <vt:i4>275</vt:i4>
      </vt:variant>
      <vt:variant>
        <vt:i4>0</vt:i4>
      </vt:variant>
      <vt:variant>
        <vt:i4>5</vt:i4>
      </vt:variant>
      <vt:variant>
        <vt:lpwstr/>
      </vt:variant>
      <vt:variant>
        <vt:lpwstr>_Toc329248829</vt:lpwstr>
      </vt:variant>
      <vt:variant>
        <vt:i4>1900598</vt:i4>
      </vt:variant>
      <vt:variant>
        <vt:i4>269</vt:i4>
      </vt:variant>
      <vt:variant>
        <vt:i4>0</vt:i4>
      </vt:variant>
      <vt:variant>
        <vt:i4>5</vt:i4>
      </vt:variant>
      <vt:variant>
        <vt:lpwstr/>
      </vt:variant>
      <vt:variant>
        <vt:lpwstr>_Toc329248828</vt:lpwstr>
      </vt:variant>
      <vt:variant>
        <vt:i4>1900598</vt:i4>
      </vt:variant>
      <vt:variant>
        <vt:i4>263</vt:i4>
      </vt:variant>
      <vt:variant>
        <vt:i4>0</vt:i4>
      </vt:variant>
      <vt:variant>
        <vt:i4>5</vt:i4>
      </vt:variant>
      <vt:variant>
        <vt:lpwstr/>
      </vt:variant>
      <vt:variant>
        <vt:lpwstr>_Toc329248827</vt:lpwstr>
      </vt:variant>
      <vt:variant>
        <vt:i4>1900598</vt:i4>
      </vt:variant>
      <vt:variant>
        <vt:i4>257</vt:i4>
      </vt:variant>
      <vt:variant>
        <vt:i4>0</vt:i4>
      </vt:variant>
      <vt:variant>
        <vt:i4>5</vt:i4>
      </vt:variant>
      <vt:variant>
        <vt:lpwstr/>
      </vt:variant>
      <vt:variant>
        <vt:lpwstr>_Toc329248826</vt:lpwstr>
      </vt:variant>
      <vt:variant>
        <vt:i4>1900598</vt:i4>
      </vt:variant>
      <vt:variant>
        <vt:i4>251</vt:i4>
      </vt:variant>
      <vt:variant>
        <vt:i4>0</vt:i4>
      </vt:variant>
      <vt:variant>
        <vt:i4>5</vt:i4>
      </vt:variant>
      <vt:variant>
        <vt:lpwstr/>
      </vt:variant>
      <vt:variant>
        <vt:lpwstr>_Toc329248825</vt:lpwstr>
      </vt:variant>
      <vt:variant>
        <vt:i4>1900598</vt:i4>
      </vt:variant>
      <vt:variant>
        <vt:i4>245</vt:i4>
      </vt:variant>
      <vt:variant>
        <vt:i4>0</vt:i4>
      </vt:variant>
      <vt:variant>
        <vt:i4>5</vt:i4>
      </vt:variant>
      <vt:variant>
        <vt:lpwstr/>
      </vt:variant>
      <vt:variant>
        <vt:lpwstr>_Toc329248824</vt:lpwstr>
      </vt:variant>
      <vt:variant>
        <vt:i4>1900598</vt:i4>
      </vt:variant>
      <vt:variant>
        <vt:i4>239</vt:i4>
      </vt:variant>
      <vt:variant>
        <vt:i4>0</vt:i4>
      </vt:variant>
      <vt:variant>
        <vt:i4>5</vt:i4>
      </vt:variant>
      <vt:variant>
        <vt:lpwstr/>
      </vt:variant>
      <vt:variant>
        <vt:lpwstr>_Toc329248823</vt:lpwstr>
      </vt:variant>
      <vt:variant>
        <vt:i4>1900598</vt:i4>
      </vt:variant>
      <vt:variant>
        <vt:i4>233</vt:i4>
      </vt:variant>
      <vt:variant>
        <vt:i4>0</vt:i4>
      </vt:variant>
      <vt:variant>
        <vt:i4>5</vt:i4>
      </vt:variant>
      <vt:variant>
        <vt:lpwstr/>
      </vt:variant>
      <vt:variant>
        <vt:lpwstr>_Toc329248822</vt:lpwstr>
      </vt:variant>
      <vt:variant>
        <vt:i4>1900598</vt:i4>
      </vt:variant>
      <vt:variant>
        <vt:i4>227</vt:i4>
      </vt:variant>
      <vt:variant>
        <vt:i4>0</vt:i4>
      </vt:variant>
      <vt:variant>
        <vt:i4>5</vt:i4>
      </vt:variant>
      <vt:variant>
        <vt:lpwstr/>
      </vt:variant>
      <vt:variant>
        <vt:lpwstr>_Toc329248821</vt:lpwstr>
      </vt:variant>
      <vt:variant>
        <vt:i4>1900598</vt:i4>
      </vt:variant>
      <vt:variant>
        <vt:i4>221</vt:i4>
      </vt:variant>
      <vt:variant>
        <vt:i4>0</vt:i4>
      </vt:variant>
      <vt:variant>
        <vt:i4>5</vt:i4>
      </vt:variant>
      <vt:variant>
        <vt:lpwstr/>
      </vt:variant>
      <vt:variant>
        <vt:lpwstr>_Toc329248820</vt:lpwstr>
      </vt:variant>
      <vt:variant>
        <vt:i4>1966134</vt:i4>
      </vt:variant>
      <vt:variant>
        <vt:i4>215</vt:i4>
      </vt:variant>
      <vt:variant>
        <vt:i4>0</vt:i4>
      </vt:variant>
      <vt:variant>
        <vt:i4>5</vt:i4>
      </vt:variant>
      <vt:variant>
        <vt:lpwstr/>
      </vt:variant>
      <vt:variant>
        <vt:lpwstr>_Toc329248819</vt:lpwstr>
      </vt:variant>
      <vt:variant>
        <vt:i4>1966134</vt:i4>
      </vt:variant>
      <vt:variant>
        <vt:i4>209</vt:i4>
      </vt:variant>
      <vt:variant>
        <vt:i4>0</vt:i4>
      </vt:variant>
      <vt:variant>
        <vt:i4>5</vt:i4>
      </vt:variant>
      <vt:variant>
        <vt:lpwstr/>
      </vt:variant>
      <vt:variant>
        <vt:lpwstr>_Toc329248818</vt:lpwstr>
      </vt:variant>
      <vt:variant>
        <vt:i4>1966134</vt:i4>
      </vt:variant>
      <vt:variant>
        <vt:i4>203</vt:i4>
      </vt:variant>
      <vt:variant>
        <vt:i4>0</vt:i4>
      </vt:variant>
      <vt:variant>
        <vt:i4>5</vt:i4>
      </vt:variant>
      <vt:variant>
        <vt:lpwstr/>
      </vt:variant>
      <vt:variant>
        <vt:lpwstr>_Toc329248817</vt:lpwstr>
      </vt:variant>
      <vt:variant>
        <vt:i4>1966134</vt:i4>
      </vt:variant>
      <vt:variant>
        <vt:i4>197</vt:i4>
      </vt:variant>
      <vt:variant>
        <vt:i4>0</vt:i4>
      </vt:variant>
      <vt:variant>
        <vt:i4>5</vt:i4>
      </vt:variant>
      <vt:variant>
        <vt:lpwstr/>
      </vt:variant>
      <vt:variant>
        <vt:lpwstr>_Toc329248816</vt:lpwstr>
      </vt:variant>
      <vt:variant>
        <vt:i4>1966134</vt:i4>
      </vt:variant>
      <vt:variant>
        <vt:i4>191</vt:i4>
      </vt:variant>
      <vt:variant>
        <vt:i4>0</vt:i4>
      </vt:variant>
      <vt:variant>
        <vt:i4>5</vt:i4>
      </vt:variant>
      <vt:variant>
        <vt:lpwstr/>
      </vt:variant>
      <vt:variant>
        <vt:lpwstr>_Toc329248815</vt:lpwstr>
      </vt:variant>
      <vt:variant>
        <vt:i4>1966134</vt:i4>
      </vt:variant>
      <vt:variant>
        <vt:i4>185</vt:i4>
      </vt:variant>
      <vt:variant>
        <vt:i4>0</vt:i4>
      </vt:variant>
      <vt:variant>
        <vt:i4>5</vt:i4>
      </vt:variant>
      <vt:variant>
        <vt:lpwstr/>
      </vt:variant>
      <vt:variant>
        <vt:lpwstr>_Toc329248814</vt:lpwstr>
      </vt:variant>
      <vt:variant>
        <vt:i4>1966134</vt:i4>
      </vt:variant>
      <vt:variant>
        <vt:i4>179</vt:i4>
      </vt:variant>
      <vt:variant>
        <vt:i4>0</vt:i4>
      </vt:variant>
      <vt:variant>
        <vt:i4>5</vt:i4>
      </vt:variant>
      <vt:variant>
        <vt:lpwstr/>
      </vt:variant>
      <vt:variant>
        <vt:lpwstr>_Toc329248813</vt:lpwstr>
      </vt:variant>
      <vt:variant>
        <vt:i4>1966134</vt:i4>
      </vt:variant>
      <vt:variant>
        <vt:i4>173</vt:i4>
      </vt:variant>
      <vt:variant>
        <vt:i4>0</vt:i4>
      </vt:variant>
      <vt:variant>
        <vt:i4>5</vt:i4>
      </vt:variant>
      <vt:variant>
        <vt:lpwstr/>
      </vt:variant>
      <vt:variant>
        <vt:lpwstr>_Toc329248812</vt:lpwstr>
      </vt:variant>
      <vt:variant>
        <vt:i4>1966134</vt:i4>
      </vt:variant>
      <vt:variant>
        <vt:i4>167</vt:i4>
      </vt:variant>
      <vt:variant>
        <vt:i4>0</vt:i4>
      </vt:variant>
      <vt:variant>
        <vt:i4>5</vt:i4>
      </vt:variant>
      <vt:variant>
        <vt:lpwstr/>
      </vt:variant>
      <vt:variant>
        <vt:lpwstr>_Toc329248811</vt:lpwstr>
      </vt:variant>
      <vt:variant>
        <vt:i4>1966134</vt:i4>
      </vt:variant>
      <vt:variant>
        <vt:i4>161</vt:i4>
      </vt:variant>
      <vt:variant>
        <vt:i4>0</vt:i4>
      </vt:variant>
      <vt:variant>
        <vt:i4>5</vt:i4>
      </vt:variant>
      <vt:variant>
        <vt:lpwstr/>
      </vt:variant>
      <vt:variant>
        <vt:lpwstr>_Toc329248810</vt:lpwstr>
      </vt:variant>
      <vt:variant>
        <vt:i4>2031670</vt:i4>
      </vt:variant>
      <vt:variant>
        <vt:i4>155</vt:i4>
      </vt:variant>
      <vt:variant>
        <vt:i4>0</vt:i4>
      </vt:variant>
      <vt:variant>
        <vt:i4>5</vt:i4>
      </vt:variant>
      <vt:variant>
        <vt:lpwstr/>
      </vt:variant>
      <vt:variant>
        <vt:lpwstr>_Toc329248809</vt:lpwstr>
      </vt:variant>
      <vt:variant>
        <vt:i4>2031670</vt:i4>
      </vt:variant>
      <vt:variant>
        <vt:i4>149</vt:i4>
      </vt:variant>
      <vt:variant>
        <vt:i4>0</vt:i4>
      </vt:variant>
      <vt:variant>
        <vt:i4>5</vt:i4>
      </vt:variant>
      <vt:variant>
        <vt:lpwstr/>
      </vt:variant>
      <vt:variant>
        <vt:lpwstr>_Toc329248808</vt:lpwstr>
      </vt:variant>
      <vt:variant>
        <vt:i4>2031670</vt:i4>
      </vt:variant>
      <vt:variant>
        <vt:i4>143</vt:i4>
      </vt:variant>
      <vt:variant>
        <vt:i4>0</vt:i4>
      </vt:variant>
      <vt:variant>
        <vt:i4>5</vt:i4>
      </vt:variant>
      <vt:variant>
        <vt:lpwstr/>
      </vt:variant>
      <vt:variant>
        <vt:lpwstr>_Toc329248807</vt:lpwstr>
      </vt:variant>
      <vt:variant>
        <vt:i4>2031670</vt:i4>
      </vt:variant>
      <vt:variant>
        <vt:i4>137</vt:i4>
      </vt:variant>
      <vt:variant>
        <vt:i4>0</vt:i4>
      </vt:variant>
      <vt:variant>
        <vt:i4>5</vt:i4>
      </vt:variant>
      <vt:variant>
        <vt:lpwstr/>
      </vt:variant>
      <vt:variant>
        <vt:lpwstr>_Toc329248806</vt:lpwstr>
      </vt:variant>
      <vt:variant>
        <vt:i4>2031670</vt:i4>
      </vt:variant>
      <vt:variant>
        <vt:i4>131</vt:i4>
      </vt:variant>
      <vt:variant>
        <vt:i4>0</vt:i4>
      </vt:variant>
      <vt:variant>
        <vt:i4>5</vt:i4>
      </vt:variant>
      <vt:variant>
        <vt:lpwstr/>
      </vt:variant>
      <vt:variant>
        <vt:lpwstr>_Toc329248805</vt:lpwstr>
      </vt:variant>
      <vt:variant>
        <vt:i4>2031670</vt:i4>
      </vt:variant>
      <vt:variant>
        <vt:i4>125</vt:i4>
      </vt:variant>
      <vt:variant>
        <vt:i4>0</vt:i4>
      </vt:variant>
      <vt:variant>
        <vt:i4>5</vt:i4>
      </vt:variant>
      <vt:variant>
        <vt:lpwstr/>
      </vt:variant>
      <vt:variant>
        <vt:lpwstr>_Toc329248804</vt:lpwstr>
      </vt:variant>
      <vt:variant>
        <vt:i4>2031670</vt:i4>
      </vt:variant>
      <vt:variant>
        <vt:i4>119</vt:i4>
      </vt:variant>
      <vt:variant>
        <vt:i4>0</vt:i4>
      </vt:variant>
      <vt:variant>
        <vt:i4>5</vt:i4>
      </vt:variant>
      <vt:variant>
        <vt:lpwstr/>
      </vt:variant>
      <vt:variant>
        <vt:lpwstr>_Toc329248803</vt:lpwstr>
      </vt:variant>
      <vt:variant>
        <vt:i4>2031670</vt:i4>
      </vt:variant>
      <vt:variant>
        <vt:i4>113</vt:i4>
      </vt:variant>
      <vt:variant>
        <vt:i4>0</vt:i4>
      </vt:variant>
      <vt:variant>
        <vt:i4>5</vt:i4>
      </vt:variant>
      <vt:variant>
        <vt:lpwstr/>
      </vt:variant>
      <vt:variant>
        <vt:lpwstr>_Toc329248802</vt:lpwstr>
      </vt:variant>
      <vt:variant>
        <vt:i4>2031670</vt:i4>
      </vt:variant>
      <vt:variant>
        <vt:i4>107</vt:i4>
      </vt:variant>
      <vt:variant>
        <vt:i4>0</vt:i4>
      </vt:variant>
      <vt:variant>
        <vt:i4>5</vt:i4>
      </vt:variant>
      <vt:variant>
        <vt:lpwstr/>
      </vt:variant>
      <vt:variant>
        <vt:lpwstr>_Toc329248801</vt:lpwstr>
      </vt:variant>
      <vt:variant>
        <vt:i4>2031670</vt:i4>
      </vt:variant>
      <vt:variant>
        <vt:i4>101</vt:i4>
      </vt:variant>
      <vt:variant>
        <vt:i4>0</vt:i4>
      </vt:variant>
      <vt:variant>
        <vt:i4>5</vt:i4>
      </vt:variant>
      <vt:variant>
        <vt:lpwstr/>
      </vt:variant>
      <vt:variant>
        <vt:lpwstr>_Toc329248800</vt:lpwstr>
      </vt:variant>
      <vt:variant>
        <vt:i4>1441849</vt:i4>
      </vt:variant>
      <vt:variant>
        <vt:i4>95</vt:i4>
      </vt:variant>
      <vt:variant>
        <vt:i4>0</vt:i4>
      </vt:variant>
      <vt:variant>
        <vt:i4>5</vt:i4>
      </vt:variant>
      <vt:variant>
        <vt:lpwstr/>
      </vt:variant>
      <vt:variant>
        <vt:lpwstr>_Toc329248799</vt:lpwstr>
      </vt:variant>
      <vt:variant>
        <vt:i4>1441849</vt:i4>
      </vt:variant>
      <vt:variant>
        <vt:i4>89</vt:i4>
      </vt:variant>
      <vt:variant>
        <vt:i4>0</vt:i4>
      </vt:variant>
      <vt:variant>
        <vt:i4>5</vt:i4>
      </vt:variant>
      <vt:variant>
        <vt:lpwstr/>
      </vt:variant>
      <vt:variant>
        <vt:lpwstr>_Toc329248798</vt:lpwstr>
      </vt:variant>
      <vt:variant>
        <vt:i4>1441849</vt:i4>
      </vt:variant>
      <vt:variant>
        <vt:i4>83</vt:i4>
      </vt:variant>
      <vt:variant>
        <vt:i4>0</vt:i4>
      </vt:variant>
      <vt:variant>
        <vt:i4>5</vt:i4>
      </vt:variant>
      <vt:variant>
        <vt:lpwstr/>
      </vt:variant>
      <vt:variant>
        <vt:lpwstr>_Toc329248797</vt:lpwstr>
      </vt:variant>
      <vt:variant>
        <vt:i4>1441849</vt:i4>
      </vt:variant>
      <vt:variant>
        <vt:i4>77</vt:i4>
      </vt:variant>
      <vt:variant>
        <vt:i4>0</vt:i4>
      </vt:variant>
      <vt:variant>
        <vt:i4>5</vt:i4>
      </vt:variant>
      <vt:variant>
        <vt:lpwstr/>
      </vt:variant>
      <vt:variant>
        <vt:lpwstr>_Toc329248796</vt:lpwstr>
      </vt:variant>
      <vt:variant>
        <vt:i4>1441849</vt:i4>
      </vt:variant>
      <vt:variant>
        <vt:i4>71</vt:i4>
      </vt:variant>
      <vt:variant>
        <vt:i4>0</vt:i4>
      </vt:variant>
      <vt:variant>
        <vt:i4>5</vt:i4>
      </vt:variant>
      <vt:variant>
        <vt:lpwstr/>
      </vt:variant>
      <vt:variant>
        <vt:lpwstr>_Toc329248795</vt:lpwstr>
      </vt:variant>
      <vt:variant>
        <vt:i4>1441849</vt:i4>
      </vt:variant>
      <vt:variant>
        <vt:i4>65</vt:i4>
      </vt:variant>
      <vt:variant>
        <vt:i4>0</vt:i4>
      </vt:variant>
      <vt:variant>
        <vt:i4>5</vt:i4>
      </vt:variant>
      <vt:variant>
        <vt:lpwstr/>
      </vt:variant>
      <vt:variant>
        <vt:lpwstr>_Toc329248794</vt:lpwstr>
      </vt:variant>
      <vt:variant>
        <vt:i4>1441849</vt:i4>
      </vt:variant>
      <vt:variant>
        <vt:i4>59</vt:i4>
      </vt:variant>
      <vt:variant>
        <vt:i4>0</vt:i4>
      </vt:variant>
      <vt:variant>
        <vt:i4>5</vt:i4>
      </vt:variant>
      <vt:variant>
        <vt:lpwstr/>
      </vt:variant>
      <vt:variant>
        <vt:lpwstr>_Toc329248793</vt:lpwstr>
      </vt:variant>
      <vt:variant>
        <vt:i4>1441849</vt:i4>
      </vt:variant>
      <vt:variant>
        <vt:i4>53</vt:i4>
      </vt:variant>
      <vt:variant>
        <vt:i4>0</vt:i4>
      </vt:variant>
      <vt:variant>
        <vt:i4>5</vt:i4>
      </vt:variant>
      <vt:variant>
        <vt:lpwstr/>
      </vt:variant>
      <vt:variant>
        <vt:lpwstr>_Toc329248792</vt:lpwstr>
      </vt:variant>
      <vt:variant>
        <vt:i4>1441849</vt:i4>
      </vt:variant>
      <vt:variant>
        <vt:i4>47</vt:i4>
      </vt:variant>
      <vt:variant>
        <vt:i4>0</vt:i4>
      </vt:variant>
      <vt:variant>
        <vt:i4>5</vt:i4>
      </vt:variant>
      <vt:variant>
        <vt:lpwstr/>
      </vt:variant>
      <vt:variant>
        <vt:lpwstr>_Toc329248791</vt:lpwstr>
      </vt:variant>
      <vt:variant>
        <vt:i4>1441849</vt:i4>
      </vt:variant>
      <vt:variant>
        <vt:i4>41</vt:i4>
      </vt:variant>
      <vt:variant>
        <vt:i4>0</vt:i4>
      </vt:variant>
      <vt:variant>
        <vt:i4>5</vt:i4>
      </vt:variant>
      <vt:variant>
        <vt:lpwstr/>
      </vt:variant>
      <vt:variant>
        <vt:lpwstr>_Toc329248790</vt:lpwstr>
      </vt:variant>
      <vt:variant>
        <vt:i4>1507385</vt:i4>
      </vt:variant>
      <vt:variant>
        <vt:i4>35</vt:i4>
      </vt:variant>
      <vt:variant>
        <vt:i4>0</vt:i4>
      </vt:variant>
      <vt:variant>
        <vt:i4>5</vt:i4>
      </vt:variant>
      <vt:variant>
        <vt:lpwstr/>
      </vt:variant>
      <vt:variant>
        <vt:lpwstr>_Toc329248789</vt:lpwstr>
      </vt:variant>
      <vt:variant>
        <vt:i4>1507385</vt:i4>
      </vt:variant>
      <vt:variant>
        <vt:i4>29</vt:i4>
      </vt:variant>
      <vt:variant>
        <vt:i4>0</vt:i4>
      </vt:variant>
      <vt:variant>
        <vt:i4>5</vt:i4>
      </vt:variant>
      <vt:variant>
        <vt:lpwstr/>
      </vt:variant>
      <vt:variant>
        <vt:lpwstr>_Toc329248788</vt:lpwstr>
      </vt:variant>
      <vt:variant>
        <vt:i4>1507385</vt:i4>
      </vt:variant>
      <vt:variant>
        <vt:i4>23</vt:i4>
      </vt:variant>
      <vt:variant>
        <vt:i4>0</vt:i4>
      </vt:variant>
      <vt:variant>
        <vt:i4>5</vt:i4>
      </vt:variant>
      <vt:variant>
        <vt:lpwstr/>
      </vt:variant>
      <vt:variant>
        <vt:lpwstr>_Toc329248787</vt:lpwstr>
      </vt:variant>
      <vt:variant>
        <vt:i4>1507385</vt:i4>
      </vt:variant>
      <vt:variant>
        <vt:i4>17</vt:i4>
      </vt:variant>
      <vt:variant>
        <vt:i4>0</vt:i4>
      </vt:variant>
      <vt:variant>
        <vt:i4>5</vt:i4>
      </vt:variant>
      <vt:variant>
        <vt:lpwstr/>
      </vt:variant>
      <vt:variant>
        <vt:lpwstr>_Toc329248786</vt:lpwstr>
      </vt:variant>
      <vt:variant>
        <vt:i4>1507385</vt:i4>
      </vt:variant>
      <vt:variant>
        <vt:i4>11</vt:i4>
      </vt:variant>
      <vt:variant>
        <vt:i4>0</vt:i4>
      </vt:variant>
      <vt:variant>
        <vt:i4>5</vt:i4>
      </vt:variant>
      <vt:variant>
        <vt:lpwstr/>
      </vt:variant>
      <vt:variant>
        <vt:lpwstr>_Toc329248785</vt:lpwstr>
      </vt:variant>
      <vt:variant>
        <vt:i4>1507385</vt:i4>
      </vt:variant>
      <vt:variant>
        <vt:i4>5</vt:i4>
      </vt:variant>
      <vt:variant>
        <vt:i4>0</vt:i4>
      </vt:variant>
      <vt:variant>
        <vt:i4>5</vt:i4>
      </vt:variant>
      <vt:variant>
        <vt:lpwstr/>
      </vt:variant>
      <vt:variant>
        <vt:lpwstr>_Toc329248784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大和田勝_A6Y25</dc:creator>
  <cp:lastModifiedBy>平根 浩次</cp:lastModifiedBy>
  <cp:revision>2</cp:revision>
  <cp:lastPrinted>2011-10-04T01:27:00Z</cp:lastPrinted>
  <dcterms:created xsi:type="dcterms:W3CDTF">2020-05-21T04:07:00Z</dcterms:created>
  <dcterms:modified xsi:type="dcterms:W3CDTF">2020-05-21T04:07:00Z</dcterms:modified>
</cp:coreProperties>
</file>